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FD4E77" w14:textId="77777777" w:rsidR="00AA5415" w:rsidRDefault="00000000">
      <w:pPr>
        <w:jc w:val="right"/>
        <w:rPr>
          <w:rFonts w:ascii="Roboto" w:eastAsia="Roboto" w:hAnsi="Roboto" w:cs="Roboto"/>
        </w:rPr>
      </w:pPr>
      <w:r>
        <w:rPr>
          <w:rFonts w:ascii="Roboto" w:eastAsia="Roboto" w:hAnsi="Roboto" w:cs="Roboto"/>
          <w:noProof/>
        </w:rPr>
        <w:drawing>
          <wp:anchor distT="0" distB="0" distL="114300" distR="114300" simplePos="0" relativeHeight="251658240" behindDoc="0" locked="0" layoutInCell="1" allowOverlap="1" wp14:anchorId="27F92D4F" wp14:editId="467490BA">
            <wp:simplePos x="0" y="0"/>
            <wp:positionH relativeFrom="margin">
              <wp:align>left</wp:align>
            </wp:positionH>
            <wp:positionV relativeFrom="margin">
              <wp:align>top</wp:align>
            </wp:positionV>
            <wp:extent cx="817880" cy="1090295"/>
            <wp:effectExtent l="0" t="0" r="0" b="1905"/>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820933" cy="1094578"/>
                    </a:xfrm>
                    <a:prstGeom prst="rect">
                      <a:avLst/>
                    </a:prstGeom>
                    <a:ln/>
                  </pic:spPr>
                </pic:pic>
              </a:graphicData>
            </a:graphic>
            <wp14:sizeRelH relativeFrom="margin">
              <wp14:pctWidth>0</wp14:pctWidth>
            </wp14:sizeRelH>
            <wp14:sizeRelV relativeFrom="margin">
              <wp14:pctHeight>0</wp14:pctHeight>
            </wp14:sizeRelV>
          </wp:anchor>
        </w:drawing>
      </w:r>
    </w:p>
    <w:p w14:paraId="5F4202A6" w14:textId="77777777" w:rsidR="00572327" w:rsidRDefault="00572327">
      <w:pPr>
        <w:pStyle w:val="Title"/>
      </w:pPr>
      <w:bookmarkStart w:id="0" w:name="_oxg4us273wch" w:colFirst="0" w:colLast="0"/>
      <w:bookmarkEnd w:id="0"/>
    </w:p>
    <w:p w14:paraId="0FE4BDCD" w14:textId="77777777" w:rsidR="00572327" w:rsidRDefault="00572327">
      <w:pPr>
        <w:pStyle w:val="Title"/>
      </w:pPr>
    </w:p>
    <w:p w14:paraId="7E8F591E" w14:textId="77777777" w:rsidR="00E710F9" w:rsidRDefault="00E710F9" w:rsidP="00E710F9">
      <w:pPr>
        <w:pStyle w:val="NormalWeb"/>
        <w:spacing w:before="220" w:beforeAutospacing="0" w:after="220" w:afterAutospacing="0"/>
      </w:pPr>
      <w:r>
        <w:rPr>
          <w:rFonts w:ascii="Roboto" w:hAnsi="Roboto"/>
          <w:color w:val="000000"/>
          <w:sz w:val="52"/>
          <w:szCs w:val="52"/>
        </w:rPr>
        <w:t>Social media kit for open access titles</w:t>
      </w:r>
    </w:p>
    <w:p w14:paraId="5C5ACB2F" w14:textId="77777777" w:rsidR="00E710F9" w:rsidRDefault="00E710F9" w:rsidP="00E710F9">
      <w:pPr>
        <w:pStyle w:val="Heading3"/>
        <w:spacing w:before="240" w:after="240"/>
      </w:pPr>
      <w:r>
        <w:rPr>
          <w:rFonts w:ascii="Roboto" w:hAnsi="Roboto"/>
          <w:color w:val="000000"/>
          <w:sz w:val="26"/>
          <w:szCs w:val="26"/>
        </w:rPr>
        <w:t>Share that your book is now open access on JSTOR!</w:t>
      </w:r>
    </w:p>
    <w:p w14:paraId="2231AA82" w14:textId="77777777" w:rsidR="00E710F9" w:rsidRDefault="00E710F9" w:rsidP="00E710F9">
      <w:pPr>
        <w:pStyle w:val="NormalWeb"/>
        <w:spacing w:before="0" w:beforeAutospacing="0" w:after="200" w:afterAutospacing="0"/>
      </w:pPr>
      <w:hyperlink r:id="rId6" w:history="1">
        <w:r>
          <w:rPr>
            <w:rStyle w:val="Hyperlink"/>
            <w:rFonts w:ascii="Roboto" w:hAnsi="Roboto"/>
            <w:color w:val="1155CC"/>
            <w:sz w:val="22"/>
            <w:szCs w:val="22"/>
          </w:rPr>
          <w:t>From the Path to Open Author Communications Toolkit</w:t>
        </w:r>
      </w:hyperlink>
    </w:p>
    <w:p w14:paraId="66670E4C"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Your </w:t>
      </w:r>
      <w:hyperlink r:id="rId7" w:history="1">
        <w:r>
          <w:rPr>
            <w:rStyle w:val="Hyperlink"/>
            <w:rFonts w:ascii="Roboto" w:hAnsi="Roboto"/>
            <w:color w:val="1155CC"/>
            <w:sz w:val="22"/>
            <w:szCs w:val="22"/>
          </w:rPr>
          <w:t>Path to Open</w:t>
        </w:r>
      </w:hyperlink>
      <w:r>
        <w:rPr>
          <w:rFonts w:ascii="Roboto" w:hAnsi="Roboto"/>
          <w:color w:val="000000"/>
          <w:sz w:val="22"/>
          <w:szCs w:val="22"/>
        </w:rPr>
        <w:t xml:space="preserve"> book is now openly available on JSTOR. Readers anywhere can access, read, teach with, reference, and share your work.</w:t>
      </w:r>
    </w:p>
    <w:p w14:paraId="1A9C67FB" w14:textId="77777777" w:rsidR="00E710F9" w:rsidRDefault="00E710F9" w:rsidP="00E710F9">
      <w:pPr>
        <w:pStyle w:val="NormalWeb"/>
        <w:spacing w:before="220" w:beforeAutospacing="0" w:after="220" w:afterAutospacing="0"/>
      </w:pPr>
      <w:r>
        <w:rPr>
          <w:rFonts w:ascii="Roboto" w:hAnsi="Roboto"/>
          <w:color w:val="000000"/>
          <w:sz w:val="22"/>
          <w:szCs w:val="22"/>
        </w:rPr>
        <w:t>Confirm with your press or the Path to Open title list that your book is open access, then use these posts to announce the milestone. Personalize the copy with your title, publisher, subject areas, recognition, and direct JSTOR link.</w:t>
      </w:r>
    </w:p>
    <w:p w14:paraId="7D4DD103" w14:textId="77777777" w:rsidR="00E710F9" w:rsidRDefault="00E710F9" w:rsidP="00E710F9">
      <w:pPr>
        <w:pStyle w:val="NormalWeb"/>
        <w:spacing w:before="220" w:beforeAutospacing="0" w:after="220" w:afterAutospacing="0"/>
      </w:pPr>
      <w:r>
        <w:rPr>
          <w:rFonts w:ascii="Roboto" w:hAnsi="Roboto"/>
          <w:color w:val="000000"/>
          <w:sz w:val="22"/>
          <w:szCs w:val="22"/>
        </w:rPr>
        <w:t>Below are sample posts you can copy and adapt for your own voice and platforms.</w:t>
      </w:r>
    </w:p>
    <w:p w14:paraId="2D584F36" w14:textId="77777777" w:rsidR="00E710F9" w:rsidRDefault="00E710F9" w:rsidP="00E710F9">
      <w:pPr>
        <w:pStyle w:val="NormalWeb"/>
        <w:spacing w:before="220" w:beforeAutospacing="0" w:after="220" w:afterAutospacing="0"/>
      </w:pPr>
      <w:r>
        <w:rPr>
          <w:rFonts w:ascii="Roboto" w:hAnsi="Roboto"/>
          <w:color w:val="000000"/>
          <w:sz w:val="22"/>
          <w:szCs w:val="22"/>
        </w:rPr>
        <w:t>We recommend:</w:t>
      </w:r>
    </w:p>
    <w:p w14:paraId="2FE38C7B" w14:textId="77777777" w:rsidR="00E710F9" w:rsidRDefault="00E710F9" w:rsidP="00E710F9">
      <w:pPr>
        <w:pStyle w:val="NormalWeb"/>
        <w:spacing w:before="220" w:beforeAutospacing="0" w:after="220" w:afterAutospacing="0"/>
        <w:ind w:left="720"/>
      </w:pPr>
      <w:r>
        <w:rPr>
          <w:rFonts w:ascii="Roboto" w:hAnsi="Roboto"/>
          <w:color w:val="000000"/>
          <w:sz w:val="22"/>
          <w:szCs w:val="22"/>
        </w:rPr>
        <w:t>1.</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Linking directly to your book's open access page on JSTOR</w:t>
      </w:r>
    </w:p>
    <w:p w14:paraId="4791178F" w14:textId="77777777" w:rsidR="00E710F9" w:rsidRDefault="00E710F9" w:rsidP="00E710F9">
      <w:pPr>
        <w:pStyle w:val="NormalWeb"/>
        <w:spacing w:before="220" w:beforeAutospacing="0" w:after="220" w:afterAutospacing="0"/>
        <w:ind w:left="720"/>
      </w:pPr>
      <w:r>
        <w:rPr>
          <w:rFonts w:ascii="Roboto" w:hAnsi="Roboto"/>
          <w:color w:val="000000"/>
          <w:sz w:val="22"/>
          <w:szCs w:val="22"/>
        </w:rPr>
        <w:t>2.</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Tagging the appropriate academic press on your platform of choice</w:t>
      </w:r>
    </w:p>
    <w:p w14:paraId="2441B0BA" w14:textId="77777777" w:rsidR="00E710F9" w:rsidRDefault="00E710F9" w:rsidP="00E710F9">
      <w:pPr>
        <w:pStyle w:val="NormalWeb"/>
        <w:spacing w:before="220" w:beforeAutospacing="0" w:after="220" w:afterAutospacing="0"/>
        <w:ind w:left="720"/>
      </w:pPr>
      <w:r>
        <w:rPr>
          <w:rFonts w:ascii="Roboto" w:hAnsi="Roboto"/>
          <w:color w:val="000000"/>
          <w:sz w:val="22"/>
          <w:szCs w:val="22"/>
        </w:rPr>
        <w:t>3.</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Explaining which topics, courses, or research communities the book may support</w:t>
      </w:r>
    </w:p>
    <w:p w14:paraId="07259901" w14:textId="77777777" w:rsidR="00E710F9" w:rsidRDefault="00E710F9" w:rsidP="00E710F9">
      <w:pPr>
        <w:pStyle w:val="NormalWeb"/>
        <w:spacing w:before="220" w:beforeAutospacing="0" w:after="220" w:afterAutospacing="0"/>
        <w:ind w:left="720"/>
      </w:pPr>
      <w:r>
        <w:rPr>
          <w:rFonts w:ascii="Roboto" w:hAnsi="Roboto"/>
          <w:color w:val="000000"/>
          <w:sz w:val="22"/>
          <w:szCs w:val="22"/>
        </w:rPr>
        <w:t>4.</w:t>
      </w:r>
      <w:r>
        <w:rPr>
          <w:rFonts w:ascii="Roboto" w:hAnsi="Roboto"/>
          <w:color w:val="000000"/>
          <w:sz w:val="14"/>
          <w:szCs w:val="14"/>
        </w:rPr>
        <w:t xml:space="preserve"> </w:t>
      </w:r>
      <w:r>
        <w:rPr>
          <w:rStyle w:val="apple-tab-span"/>
          <w:rFonts w:ascii="Roboto" w:hAnsi="Roboto"/>
          <w:color w:val="000000"/>
          <w:sz w:val="14"/>
          <w:szCs w:val="14"/>
        </w:rPr>
        <w:tab/>
      </w:r>
      <w:r>
        <w:rPr>
          <w:rFonts w:ascii="Roboto" w:hAnsi="Roboto"/>
          <w:color w:val="000000"/>
          <w:sz w:val="22"/>
          <w:szCs w:val="22"/>
        </w:rPr>
        <w:t>Adapting or expanding the copy to match your own voice</w:t>
      </w:r>
    </w:p>
    <w:p w14:paraId="486B6F23" w14:textId="77777777" w:rsidR="00E710F9" w:rsidRDefault="00E710F9" w:rsidP="00E710F9">
      <w:pPr>
        <w:pStyle w:val="Heading2"/>
        <w:spacing w:before="280" w:after="0"/>
      </w:pPr>
      <w:r>
        <w:rPr>
          <w:rFonts w:ascii="Roboto" w:hAnsi="Roboto"/>
          <w:color w:val="000000"/>
          <w:sz w:val="34"/>
          <w:szCs w:val="34"/>
        </w:rPr>
        <w:t>Post 1: Announce open access</w:t>
      </w:r>
    </w:p>
    <w:p w14:paraId="5C937F42" w14:textId="77777777" w:rsidR="00E710F9" w:rsidRDefault="00E710F9" w:rsidP="00E710F9">
      <w:pPr>
        <w:pStyle w:val="NormalWeb"/>
        <w:spacing w:before="220" w:beforeAutospacing="0" w:after="220" w:afterAutospacing="0"/>
      </w:pPr>
      <w:r>
        <w:rPr>
          <w:rFonts w:ascii="Roboto" w:hAnsi="Roboto"/>
          <w:b/>
          <w:bCs/>
          <w:color w:val="000000"/>
          <w:sz w:val="22"/>
          <w:szCs w:val="22"/>
        </w:rPr>
        <w:t xml:space="preserve">Suggested image: </w:t>
      </w:r>
      <w:r>
        <w:rPr>
          <w:rFonts w:ascii="Roboto" w:hAnsi="Roboto"/>
          <w:color w:val="000000"/>
          <w:sz w:val="22"/>
          <w:szCs w:val="22"/>
        </w:rPr>
        <w:t>Book cover or author photo</w:t>
      </w:r>
    </w:p>
    <w:p w14:paraId="2185F63F" w14:textId="77777777" w:rsidR="00E710F9" w:rsidRDefault="00E710F9" w:rsidP="00E710F9">
      <w:pPr>
        <w:pStyle w:val="Heading3"/>
        <w:spacing w:before="240" w:after="240"/>
      </w:pPr>
      <w:r>
        <w:rPr>
          <w:rFonts w:ascii="Roboto" w:hAnsi="Roboto"/>
          <w:color w:val="000000"/>
          <w:sz w:val="26"/>
          <w:szCs w:val="26"/>
        </w:rPr>
        <w:t>Short version (Bluesky, Threads)</w:t>
      </w:r>
    </w:p>
    <w:p w14:paraId="2B449E9D"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I'm pleased to share that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w:t>
      </w:r>
      <w:r>
        <w:rPr>
          <w:rFonts w:ascii="Roboto" w:hAnsi="Roboto"/>
          <w:color w:val="000000"/>
          <w:sz w:val="22"/>
          <w:szCs w:val="22"/>
          <w:shd w:val="clear" w:color="auto" w:fill="FFFF00"/>
        </w:rPr>
        <w:t>[Press Name]</w:t>
      </w:r>
      <w:r>
        <w:rPr>
          <w:rFonts w:ascii="Roboto" w:hAnsi="Roboto"/>
          <w:color w:val="000000"/>
          <w:sz w:val="22"/>
          <w:szCs w:val="22"/>
        </w:rPr>
        <w:t xml:space="preserve">, </w:t>
      </w:r>
      <w:r>
        <w:rPr>
          <w:rFonts w:ascii="Roboto" w:hAnsi="Roboto"/>
          <w:color w:val="000000"/>
          <w:sz w:val="22"/>
          <w:szCs w:val="22"/>
          <w:shd w:val="clear" w:color="auto" w:fill="FFFF00"/>
        </w:rPr>
        <w:t>[Year]</w:t>
      </w:r>
      <w:r>
        <w:rPr>
          <w:rFonts w:ascii="Roboto" w:hAnsi="Roboto"/>
          <w:color w:val="000000"/>
          <w:sz w:val="22"/>
          <w:szCs w:val="22"/>
        </w:rPr>
        <w:t xml:space="preserve">), is now openly available on JSTOR through #PathToOpen. Read, teach with, reference, or share the open edition: </w:t>
      </w:r>
      <w:r>
        <w:rPr>
          <w:rFonts w:ascii="Roboto" w:hAnsi="Roboto"/>
          <w:color w:val="000000"/>
          <w:sz w:val="22"/>
          <w:szCs w:val="22"/>
          <w:shd w:val="clear" w:color="auto" w:fill="FFFF00"/>
        </w:rPr>
        <w:t>[JSTOR title link]</w:t>
      </w:r>
    </w:p>
    <w:p w14:paraId="0285AAB5" w14:textId="77777777" w:rsidR="00E710F9" w:rsidRDefault="00E710F9" w:rsidP="00E710F9">
      <w:pPr>
        <w:pStyle w:val="Heading3"/>
        <w:spacing w:before="240" w:after="240"/>
      </w:pPr>
      <w:r>
        <w:rPr>
          <w:rFonts w:ascii="Roboto" w:hAnsi="Roboto"/>
          <w:color w:val="000000"/>
          <w:sz w:val="26"/>
          <w:szCs w:val="26"/>
        </w:rPr>
        <w:t>Long version (Facebook, LinkedIn, Instagram)</w:t>
      </w:r>
    </w:p>
    <w:p w14:paraId="5CF281AC"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I'm pleased to share that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w:t>
      </w:r>
      <w:r>
        <w:rPr>
          <w:rFonts w:ascii="Roboto" w:hAnsi="Roboto"/>
          <w:color w:val="000000"/>
          <w:sz w:val="22"/>
          <w:szCs w:val="22"/>
          <w:shd w:val="clear" w:color="auto" w:fill="FFFF00"/>
        </w:rPr>
        <w:t>[Press Name]</w:t>
      </w:r>
      <w:r>
        <w:rPr>
          <w:rFonts w:ascii="Roboto" w:hAnsi="Roboto"/>
          <w:color w:val="000000"/>
          <w:sz w:val="22"/>
          <w:szCs w:val="22"/>
        </w:rPr>
        <w:t xml:space="preserve">, </w:t>
      </w:r>
      <w:r>
        <w:rPr>
          <w:rFonts w:ascii="Roboto" w:hAnsi="Roboto"/>
          <w:color w:val="000000"/>
          <w:sz w:val="22"/>
          <w:szCs w:val="22"/>
          <w:shd w:val="clear" w:color="auto" w:fill="FFFF00"/>
        </w:rPr>
        <w:t>[Year]</w:t>
      </w:r>
      <w:r>
        <w:rPr>
          <w:rFonts w:ascii="Roboto" w:hAnsi="Roboto"/>
          <w:color w:val="000000"/>
          <w:sz w:val="22"/>
          <w:szCs w:val="22"/>
        </w:rPr>
        <w:t>), is now open access on JSTOR through #PathToOpen.</w:t>
      </w:r>
    </w:p>
    <w:p w14:paraId="5E658BDC" w14:textId="77777777" w:rsidR="00E710F9" w:rsidRDefault="00E710F9" w:rsidP="00E710F9">
      <w:pPr>
        <w:pStyle w:val="NormalWeb"/>
        <w:spacing w:before="220" w:beforeAutospacing="0" w:after="220" w:afterAutospacing="0"/>
      </w:pPr>
      <w:r>
        <w:rPr>
          <w:rFonts w:ascii="Roboto" w:hAnsi="Roboto"/>
          <w:color w:val="000000"/>
          <w:sz w:val="22"/>
          <w:szCs w:val="22"/>
        </w:rPr>
        <w:lastRenderedPageBreak/>
        <w:t xml:space="preserve">The open edition is freely available to readers worldwide. I hope it reaches students, instructors, researchers, and others interested in </w:t>
      </w:r>
      <w:r>
        <w:rPr>
          <w:rFonts w:ascii="Roboto" w:hAnsi="Roboto"/>
          <w:color w:val="000000"/>
          <w:sz w:val="22"/>
          <w:szCs w:val="22"/>
          <w:shd w:val="clear" w:color="auto" w:fill="FFFF00"/>
        </w:rPr>
        <w:t>[topics or fields]</w:t>
      </w:r>
      <w:r>
        <w:rPr>
          <w:rFonts w:ascii="Roboto" w:hAnsi="Roboto"/>
          <w:color w:val="000000"/>
          <w:sz w:val="22"/>
          <w:szCs w:val="22"/>
        </w:rPr>
        <w:t>.</w:t>
      </w:r>
    </w:p>
    <w:p w14:paraId="78B368BC"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Read the open edition on JSTOR: </w:t>
      </w:r>
      <w:r>
        <w:rPr>
          <w:rFonts w:ascii="Roboto" w:hAnsi="Roboto"/>
          <w:color w:val="000000"/>
          <w:sz w:val="22"/>
          <w:szCs w:val="22"/>
          <w:shd w:val="clear" w:color="auto" w:fill="FFFF00"/>
        </w:rPr>
        <w:t>[JSTOR title link]</w:t>
      </w:r>
    </w:p>
    <w:p w14:paraId="15C5F121" w14:textId="77777777" w:rsidR="00E710F9" w:rsidRDefault="00E710F9" w:rsidP="00E710F9">
      <w:pPr>
        <w:pStyle w:val="Heading2"/>
        <w:spacing w:before="280" w:after="0"/>
      </w:pPr>
      <w:r>
        <w:rPr>
          <w:rFonts w:ascii="Roboto" w:hAnsi="Roboto"/>
          <w:color w:val="000000"/>
          <w:sz w:val="34"/>
          <w:szCs w:val="34"/>
        </w:rPr>
        <w:t>Post 2: Encourage teaching and research</w:t>
      </w:r>
    </w:p>
    <w:p w14:paraId="65C049FD" w14:textId="77777777" w:rsidR="00E710F9" w:rsidRDefault="00E710F9" w:rsidP="00E710F9">
      <w:pPr>
        <w:pStyle w:val="NormalWeb"/>
        <w:spacing w:before="220" w:beforeAutospacing="0" w:after="220" w:afterAutospacing="0"/>
      </w:pPr>
      <w:r>
        <w:rPr>
          <w:rFonts w:ascii="Roboto" w:hAnsi="Roboto"/>
          <w:b/>
          <w:bCs/>
          <w:color w:val="000000"/>
          <w:sz w:val="22"/>
          <w:szCs w:val="22"/>
        </w:rPr>
        <w:t xml:space="preserve">Suggested image: </w:t>
      </w:r>
      <w:r>
        <w:rPr>
          <w:rFonts w:ascii="Roboto" w:hAnsi="Roboto"/>
          <w:color w:val="000000"/>
          <w:sz w:val="22"/>
          <w:szCs w:val="22"/>
        </w:rPr>
        <w:t>Book cover or an image related to the subject of the book</w:t>
      </w:r>
    </w:p>
    <w:p w14:paraId="1CE3684C" w14:textId="77777777" w:rsidR="00E710F9" w:rsidRDefault="00E710F9" w:rsidP="00E710F9">
      <w:pPr>
        <w:pStyle w:val="Heading3"/>
        <w:spacing w:before="240" w:after="240"/>
      </w:pPr>
      <w:r>
        <w:rPr>
          <w:rFonts w:ascii="Roboto" w:hAnsi="Roboto"/>
          <w:color w:val="000000"/>
          <w:sz w:val="26"/>
          <w:szCs w:val="26"/>
        </w:rPr>
        <w:t>Short version (Bluesky, Threads)</w:t>
      </w:r>
    </w:p>
    <w:p w14:paraId="5B24E8F9"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Teaching or researching </w:t>
      </w:r>
      <w:r>
        <w:rPr>
          <w:rFonts w:ascii="Roboto" w:hAnsi="Roboto"/>
          <w:color w:val="000000"/>
          <w:sz w:val="22"/>
          <w:szCs w:val="22"/>
          <w:shd w:val="clear" w:color="auto" w:fill="FFFF00"/>
        </w:rPr>
        <w:t>[field or topic]</w:t>
      </w:r>
      <w:r>
        <w:rPr>
          <w:rFonts w:ascii="Roboto" w:hAnsi="Roboto"/>
          <w:color w:val="000000"/>
          <w:sz w:val="22"/>
          <w:szCs w:val="22"/>
        </w:rPr>
        <w:t xml:space="preserve">?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is now open access on JSTOR through #PathToOpen. You can read, assign, and share it freely: </w:t>
      </w:r>
      <w:r>
        <w:rPr>
          <w:rFonts w:ascii="Roboto" w:hAnsi="Roboto"/>
          <w:color w:val="000000"/>
          <w:sz w:val="22"/>
          <w:szCs w:val="22"/>
          <w:shd w:val="clear" w:color="auto" w:fill="FFFF00"/>
        </w:rPr>
        <w:t>[JSTOR title link]</w:t>
      </w:r>
    </w:p>
    <w:p w14:paraId="320A8F98" w14:textId="77777777" w:rsidR="00E710F9" w:rsidRDefault="00E710F9" w:rsidP="00E710F9">
      <w:pPr>
        <w:pStyle w:val="Heading3"/>
        <w:spacing w:before="240" w:after="240"/>
      </w:pPr>
      <w:r>
        <w:rPr>
          <w:rFonts w:ascii="Roboto" w:hAnsi="Roboto"/>
          <w:color w:val="000000"/>
          <w:sz w:val="26"/>
          <w:szCs w:val="26"/>
        </w:rPr>
        <w:t>Long version (Facebook, LinkedIn, Instagram)</w:t>
      </w:r>
    </w:p>
    <w:p w14:paraId="5A338CB7"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For colleagues, students, and educators working on </w:t>
      </w:r>
      <w:r>
        <w:rPr>
          <w:rFonts w:ascii="Roboto" w:hAnsi="Roboto"/>
          <w:color w:val="000000"/>
          <w:sz w:val="22"/>
          <w:szCs w:val="22"/>
          <w:shd w:val="clear" w:color="auto" w:fill="FFFF00"/>
        </w:rPr>
        <w:t>[field or topic]</w:t>
      </w:r>
      <w:r>
        <w:rPr>
          <w:rFonts w:ascii="Roboto" w:hAnsi="Roboto"/>
          <w:color w:val="000000"/>
          <w:sz w:val="22"/>
          <w:szCs w:val="22"/>
        </w:rPr>
        <w:t xml:space="preserve">,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is now openly available on JSTOR through #PathToOpen.</w:t>
      </w:r>
    </w:p>
    <w:p w14:paraId="06AA21CC"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The book may be especially useful for </w:t>
      </w:r>
      <w:r>
        <w:rPr>
          <w:rFonts w:ascii="Roboto" w:hAnsi="Roboto"/>
          <w:color w:val="000000"/>
          <w:sz w:val="22"/>
          <w:szCs w:val="22"/>
          <w:shd w:val="clear" w:color="auto" w:fill="FFFF00"/>
        </w:rPr>
        <w:t>[courses, research areas, or questions]</w:t>
      </w:r>
      <w:r>
        <w:rPr>
          <w:rFonts w:ascii="Roboto" w:hAnsi="Roboto"/>
          <w:color w:val="000000"/>
          <w:sz w:val="22"/>
          <w:szCs w:val="22"/>
        </w:rPr>
        <w:t>. The open edition can be read, assigned, referenced, and shared by anyone.</w:t>
      </w:r>
    </w:p>
    <w:p w14:paraId="47DF565E"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Access the book: </w:t>
      </w:r>
      <w:r>
        <w:rPr>
          <w:rFonts w:ascii="Roboto" w:hAnsi="Roboto"/>
          <w:color w:val="000000"/>
          <w:sz w:val="22"/>
          <w:szCs w:val="22"/>
          <w:shd w:val="clear" w:color="auto" w:fill="FFFF00"/>
        </w:rPr>
        <w:t>[JSTOR title link]</w:t>
      </w:r>
    </w:p>
    <w:p w14:paraId="5E012405" w14:textId="77777777" w:rsidR="00E710F9" w:rsidRDefault="00E710F9" w:rsidP="00E710F9">
      <w:pPr>
        <w:pStyle w:val="Heading2"/>
        <w:spacing w:before="280" w:after="0"/>
      </w:pPr>
      <w:r>
        <w:rPr>
          <w:rFonts w:ascii="Roboto" w:hAnsi="Roboto"/>
          <w:color w:val="000000"/>
          <w:sz w:val="34"/>
          <w:szCs w:val="34"/>
        </w:rPr>
        <w:t>Post 3: Share why open access matters</w:t>
      </w:r>
    </w:p>
    <w:p w14:paraId="6CCFC5C8" w14:textId="77777777" w:rsidR="00E710F9" w:rsidRDefault="00E710F9" w:rsidP="00E710F9">
      <w:pPr>
        <w:pStyle w:val="NormalWeb"/>
        <w:spacing w:before="220" w:beforeAutospacing="0" w:after="220" w:afterAutospacing="0"/>
      </w:pPr>
      <w:r>
        <w:rPr>
          <w:rFonts w:ascii="Roboto" w:hAnsi="Roboto"/>
          <w:b/>
          <w:bCs/>
          <w:color w:val="000000"/>
          <w:sz w:val="22"/>
          <w:szCs w:val="22"/>
        </w:rPr>
        <w:t xml:space="preserve">Suggested image: </w:t>
      </w:r>
      <w:r>
        <w:rPr>
          <w:rFonts w:ascii="Roboto" w:hAnsi="Roboto"/>
          <w:color w:val="000000"/>
          <w:sz w:val="22"/>
          <w:szCs w:val="22"/>
        </w:rPr>
        <w:t>Author photo or book cover</w:t>
      </w:r>
    </w:p>
    <w:p w14:paraId="79E36E0F" w14:textId="77777777" w:rsidR="00E710F9" w:rsidRDefault="00E710F9" w:rsidP="00E710F9">
      <w:pPr>
        <w:pStyle w:val="Heading3"/>
        <w:spacing w:before="240" w:after="240"/>
      </w:pPr>
      <w:r>
        <w:rPr>
          <w:rFonts w:ascii="Roboto" w:hAnsi="Roboto"/>
          <w:color w:val="000000"/>
          <w:sz w:val="26"/>
          <w:szCs w:val="26"/>
        </w:rPr>
        <w:t>Short version (Bluesky, Threads)</w:t>
      </w:r>
    </w:p>
    <w:p w14:paraId="25021E93"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xml:space="preserve">, is now open access on JSTOR through #PathToOpen. For work focused on </w:t>
      </w:r>
      <w:r>
        <w:rPr>
          <w:rFonts w:ascii="Roboto" w:hAnsi="Roboto"/>
          <w:color w:val="000000"/>
          <w:sz w:val="22"/>
          <w:szCs w:val="22"/>
          <w:shd w:val="clear" w:color="auto" w:fill="FFFF00"/>
        </w:rPr>
        <w:t>[topic, region, or community]</w:t>
      </w:r>
      <w:r>
        <w:rPr>
          <w:rFonts w:ascii="Roboto" w:hAnsi="Roboto"/>
          <w:color w:val="000000"/>
          <w:sz w:val="22"/>
          <w:szCs w:val="22"/>
        </w:rPr>
        <w:t xml:space="preserve">, broader access matters because </w:t>
      </w:r>
      <w:r>
        <w:rPr>
          <w:rFonts w:ascii="Roboto" w:hAnsi="Roboto"/>
          <w:color w:val="000000"/>
          <w:sz w:val="22"/>
          <w:szCs w:val="22"/>
          <w:shd w:val="clear" w:color="auto" w:fill="FFFF00"/>
        </w:rPr>
        <w:t>[brief reflection]</w:t>
      </w:r>
      <w:r>
        <w:rPr>
          <w:rFonts w:ascii="Roboto" w:hAnsi="Roboto"/>
          <w:color w:val="000000"/>
          <w:sz w:val="22"/>
          <w:szCs w:val="22"/>
        </w:rPr>
        <w:t xml:space="preserve">. Read it here: </w:t>
      </w:r>
      <w:r>
        <w:rPr>
          <w:rFonts w:ascii="Roboto" w:hAnsi="Roboto"/>
          <w:color w:val="000000"/>
          <w:sz w:val="22"/>
          <w:szCs w:val="22"/>
          <w:shd w:val="clear" w:color="auto" w:fill="FFFF00"/>
        </w:rPr>
        <w:t>[JSTOR title link]</w:t>
      </w:r>
    </w:p>
    <w:p w14:paraId="5D5BC13F" w14:textId="77777777" w:rsidR="00E710F9" w:rsidRDefault="00E710F9" w:rsidP="00E710F9">
      <w:pPr>
        <w:pStyle w:val="Heading3"/>
        <w:spacing w:before="240" w:after="240"/>
      </w:pPr>
      <w:r>
        <w:rPr>
          <w:rFonts w:ascii="Roboto" w:hAnsi="Roboto"/>
          <w:color w:val="000000"/>
          <w:sz w:val="26"/>
          <w:szCs w:val="26"/>
        </w:rPr>
        <w:t>Long version (Facebook, LinkedIn, Instagram)</w:t>
      </w:r>
    </w:p>
    <w:p w14:paraId="2411718B"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I'm grateful to see my book, </w:t>
      </w:r>
      <w:r>
        <w:rPr>
          <w:rFonts w:ascii="Roboto" w:hAnsi="Roboto"/>
          <w:color w:val="000000"/>
          <w:sz w:val="22"/>
          <w:szCs w:val="22"/>
          <w:shd w:val="clear" w:color="auto" w:fill="FFFF00"/>
        </w:rPr>
        <w:t>[</w:t>
      </w:r>
      <w:r>
        <w:rPr>
          <w:rFonts w:ascii="Roboto" w:hAnsi="Roboto"/>
          <w:i/>
          <w:iCs/>
          <w:color w:val="000000"/>
          <w:sz w:val="22"/>
          <w:szCs w:val="22"/>
          <w:shd w:val="clear" w:color="auto" w:fill="FFFF00"/>
        </w:rPr>
        <w:t>Title</w:t>
      </w:r>
      <w:r>
        <w:rPr>
          <w:rFonts w:ascii="Roboto" w:hAnsi="Roboto"/>
          <w:color w:val="000000"/>
          <w:sz w:val="22"/>
          <w:szCs w:val="22"/>
          <w:shd w:val="clear" w:color="auto" w:fill="FFFF00"/>
        </w:rPr>
        <w:t>]</w:t>
      </w:r>
      <w:r>
        <w:rPr>
          <w:rFonts w:ascii="Roboto" w:hAnsi="Roboto"/>
          <w:color w:val="000000"/>
          <w:sz w:val="22"/>
          <w:szCs w:val="22"/>
        </w:rPr>
        <w:t>, become openly available on JSTOR through #PathToOpen.</w:t>
      </w:r>
    </w:p>
    <w:p w14:paraId="4C3DAB4D"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For a book that explores </w:t>
      </w:r>
      <w:r>
        <w:rPr>
          <w:rFonts w:ascii="Roboto" w:hAnsi="Roboto"/>
          <w:color w:val="000000"/>
          <w:sz w:val="22"/>
          <w:szCs w:val="22"/>
          <w:shd w:val="clear" w:color="auto" w:fill="FFFF00"/>
        </w:rPr>
        <w:t>[brief description]</w:t>
      </w:r>
      <w:r>
        <w:rPr>
          <w:rFonts w:ascii="Roboto" w:hAnsi="Roboto"/>
          <w:color w:val="000000"/>
          <w:sz w:val="22"/>
          <w:szCs w:val="22"/>
        </w:rPr>
        <w:t xml:space="preserve">, open access is especially meaningful because </w:t>
      </w:r>
      <w:r>
        <w:rPr>
          <w:rFonts w:ascii="Roboto" w:hAnsi="Roboto"/>
          <w:color w:val="000000"/>
          <w:sz w:val="22"/>
          <w:szCs w:val="22"/>
          <w:shd w:val="clear" w:color="auto" w:fill="FFFF00"/>
        </w:rPr>
        <w:t>[reflection on the readers, regions, institutions, or communities you hoped to reach]</w:t>
      </w:r>
      <w:r>
        <w:rPr>
          <w:rFonts w:ascii="Roboto" w:hAnsi="Roboto"/>
          <w:color w:val="000000"/>
          <w:sz w:val="22"/>
          <w:szCs w:val="22"/>
        </w:rPr>
        <w:t>. I hope the open edition creates more opportunities for people to discover and engage with the work.</w:t>
      </w:r>
    </w:p>
    <w:p w14:paraId="74E17F96" w14:textId="77777777" w:rsidR="00E710F9" w:rsidRDefault="00E710F9" w:rsidP="00E710F9">
      <w:pPr>
        <w:pStyle w:val="NormalWeb"/>
        <w:spacing w:before="220" w:beforeAutospacing="0" w:after="220" w:afterAutospacing="0"/>
      </w:pPr>
      <w:r>
        <w:rPr>
          <w:rFonts w:ascii="Roboto" w:hAnsi="Roboto"/>
          <w:color w:val="000000"/>
          <w:sz w:val="22"/>
          <w:szCs w:val="22"/>
        </w:rPr>
        <w:t xml:space="preserve">Read the book on JSTOR: </w:t>
      </w:r>
      <w:r>
        <w:rPr>
          <w:rFonts w:ascii="Roboto" w:hAnsi="Roboto"/>
          <w:color w:val="000000"/>
          <w:sz w:val="22"/>
          <w:szCs w:val="22"/>
          <w:shd w:val="clear" w:color="auto" w:fill="FFFF00"/>
        </w:rPr>
        <w:t>[JSTOR title link]</w:t>
      </w:r>
    </w:p>
    <w:p w14:paraId="09E89CCD" w14:textId="77777777" w:rsidR="00E710F9" w:rsidRDefault="00E710F9" w:rsidP="00E710F9"/>
    <w:p w14:paraId="56383B89" w14:textId="77777777" w:rsidR="00572327" w:rsidRDefault="00572327"/>
    <w:p w14:paraId="291FE29D" w14:textId="62B9DB42" w:rsidR="00572327" w:rsidRPr="00572327" w:rsidRDefault="00572327">
      <w:pPr>
        <w:rPr>
          <w:rFonts w:ascii="Roboto" w:eastAsia="Roboto" w:hAnsi="Roboto" w:cs="Roboto"/>
          <w:i/>
          <w:iCs/>
          <w:color w:val="A6A6A6" w:themeColor="background1" w:themeShade="A6"/>
        </w:rPr>
      </w:pPr>
      <w:r w:rsidRPr="00572327">
        <w:rPr>
          <w:i/>
          <w:iCs/>
          <w:color w:val="A6A6A6" w:themeColor="background1" w:themeShade="A6"/>
        </w:rPr>
        <w:t xml:space="preserve">Updated </w:t>
      </w:r>
      <w:r w:rsidR="00C45C74">
        <w:rPr>
          <w:i/>
          <w:iCs/>
          <w:color w:val="A6A6A6" w:themeColor="background1" w:themeShade="A6"/>
        </w:rPr>
        <w:t>August</w:t>
      </w:r>
      <w:r w:rsidRPr="00572327">
        <w:rPr>
          <w:i/>
          <w:iCs/>
          <w:color w:val="A6A6A6" w:themeColor="background1" w:themeShade="A6"/>
        </w:rPr>
        <w:t xml:space="preserve"> 2026</w:t>
      </w:r>
    </w:p>
    <w:sectPr w:rsidR="00572327" w:rsidRPr="0057232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1060CFE-1599-0343-B4FC-E50BF6AC7026}"/>
    <w:embedBold r:id="rId2" w:fontKey="{D6C9BBC1-0085-234C-BD30-D4D2F88E4A82}"/>
    <w:embedItalic r:id="rId3" w:fontKey="{FC3208D8-69BF-F345-81C6-C4773C513D79}"/>
  </w:font>
  <w:font w:name="Arial">
    <w:panose1 w:val="020B0604020202020204"/>
    <w:charset w:val="00"/>
    <w:family w:val="swiss"/>
    <w:pitch w:val="variable"/>
    <w:sig w:usb0="E0002AFF" w:usb1="C0007843" w:usb2="00000009" w:usb3="00000000" w:csb0="000001FF" w:csb1="00000000"/>
    <w:embedRegular r:id="rId4" w:fontKey="{1F976BF0-2240-924F-BAB6-C2919276343B}"/>
    <w:embedItalic r:id="rId5" w:fontKey="{7057DD6C-4C3E-9045-BF7C-894701AB5C7B}"/>
  </w:font>
  <w:font w:name="Roboto">
    <w:panose1 w:val="02000000000000000000"/>
    <w:charset w:val="00"/>
    <w:family w:val="auto"/>
    <w:pitch w:val="variable"/>
    <w:sig w:usb0="E0000AFF" w:usb1="5000217F" w:usb2="00000021" w:usb3="00000000" w:csb0="0000019F" w:csb1="00000000"/>
    <w:embedRegular r:id="rId6" w:fontKey="{58147179-E176-D448-8926-4C202D46687B}"/>
    <w:embedBold r:id="rId7" w:fontKey="{B0ACD002-8064-4747-8C20-F0C281D9941F}"/>
    <w:embedItalic r:id="rId8" w:fontKey="{577A6C6C-45B6-C346-B3BF-E745B5F5579A}"/>
  </w:font>
  <w:font w:name="Calibri">
    <w:panose1 w:val="020F0502020204030204"/>
    <w:charset w:val="00"/>
    <w:family w:val="swiss"/>
    <w:pitch w:val="variable"/>
    <w:sig w:usb0="E0002AFF" w:usb1="C000247B" w:usb2="00000009" w:usb3="00000000" w:csb0="000001FF" w:csb1="00000000"/>
    <w:embedRegular r:id="rId9" w:fontKey="{EDF56666-6D27-7A47-854E-04387AAF0B04}"/>
  </w:font>
  <w:font w:name="Cambria">
    <w:panose1 w:val="02040503050406030204"/>
    <w:charset w:val="00"/>
    <w:family w:val="roman"/>
    <w:pitch w:val="variable"/>
    <w:sig w:usb0="E00002FF" w:usb1="400004FF" w:usb2="00000000" w:usb3="00000000" w:csb0="0000019F" w:csb1="00000000"/>
    <w:embedRegular r:id="rId10" w:fontKey="{BE78E4B4-949F-1443-B20D-CED7C137CD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A474AA"/>
    <w:multiLevelType w:val="multilevel"/>
    <w:tmpl w:val="B8F087D4"/>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AC5553"/>
    <w:multiLevelType w:val="multilevel"/>
    <w:tmpl w:val="0BDE8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F40A65"/>
    <w:multiLevelType w:val="multilevel"/>
    <w:tmpl w:val="094E36E2"/>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85924B8"/>
    <w:multiLevelType w:val="multilevel"/>
    <w:tmpl w:val="9E8A7B80"/>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6744A0"/>
    <w:multiLevelType w:val="multilevel"/>
    <w:tmpl w:val="AA8EA48C"/>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697BA7"/>
    <w:multiLevelType w:val="multilevel"/>
    <w:tmpl w:val="35766AAE"/>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31237147">
    <w:abstractNumId w:val="4"/>
  </w:num>
  <w:num w:numId="2" w16cid:durableId="1438023250">
    <w:abstractNumId w:val="5"/>
  </w:num>
  <w:num w:numId="3" w16cid:durableId="118765839">
    <w:abstractNumId w:val="2"/>
  </w:num>
  <w:num w:numId="4" w16cid:durableId="1318218452">
    <w:abstractNumId w:val="3"/>
  </w:num>
  <w:num w:numId="5" w16cid:durableId="502475815">
    <w:abstractNumId w:val="1"/>
  </w:num>
  <w:num w:numId="6" w16cid:durableId="846892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415"/>
    <w:rsid w:val="0022650C"/>
    <w:rsid w:val="0054594C"/>
    <w:rsid w:val="00572327"/>
    <w:rsid w:val="00AA5415"/>
    <w:rsid w:val="00B67EE2"/>
    <w:rsid w:val="00C2170F"/>
    <w:rsid w:val="00C45C74"/>
    <w:rsid w:val="00D70126"/>
    <w:rsid w:val="00E408C9"/>
    <w:rsid w:val="00E71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1B41"/>
  <w15:docId w15:val="{A0847F62-6B4B-894E-A183-26E9A50E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C45C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C45C74"/>
    <w:rPr>
      <w:color w:val="0000FF"/>
      <w:u w:val="single"/>
    </w:rPr>
  </w:style>
  <w:style w:type="character" w:customStyle="1" w:styleId="apple-tab-span">
    <w:name w:val="apple-tab-span"/>
    <w:basedOn w:val="DefaultParagraphFont"/>
    <w:rsid w:val="00C45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bout.jstor.org/products/books/path-to-open/tit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out.jstor.org/resource/path-to-open-communications-toolkit-for-author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2742</Characters>
  <Application>Microsoft Office Word</Application>
  <DocSecurity>0</DocSecurity>
  <Lines>59</Lines>
  <Paragraphs>31</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Papadouris</cp:lastModifiedBy>
  <cp:revision>2</cp:revision>
  <dcterms:created xsi:type="dcterms:W3CDTF">2026-08-26T17:06:00Z</dcterms:created>
  <dcterms:modified xsi:type="dcterms:W3CDTF">2026-08-26T17:06:00Z</dcterms:modified>
</cp:coreProperties>
</file>