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CE35D3" w14:textId="693AB973" w:rsidR="00516748" w:rsidRDefault="00BD2E79">
      <w:r>
        <w:rPr>
          <w:rFonts w:ascii="Roboto" w:eastAsia="Roboto" w:hAnsi="Roboto" w:cs="Roboto"/>
          <w:noProof/>
        </w:rPr>
        <w:drawing>
          <wp:inline distT="114300" distB="114300" distL="114300" distR="114300" wp14:anchorId="0CE9648C" wp14:editId="70C2F452">
            <wp:extent cx="957263" cy="13007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57263" cy="1300708"/>
                    </a:xfrm>
                    <a:prstGeom prst="rect">
                      <a:avLst/>
                    </a:prstGeom>
                    <a:ln/>
                  </pic:spPr>
                </pic:pic>
              </a:graphicData>
            </a:graphic>
          </wp:inline>
        </w:drawing>
      </w:r>
    </w:p>
    <w:p w14:paraId="54BB289B" w14:textId="39AC4425" w:rsidR="00BD2E79" w:rsidRDefault="00BD2E79"/>
    <w:p w14:paraId="704C81E6" w14:textId="77777777" w:rsidR="00BD2E79" w:rsidRPr="00BD2E79" w:rsidRDefault="00BD2E79" w:rsidP="00BD2E79">
      <w:pPr>
        <w:spacing w:after="80" w:line="240" w:lineRule="auto"/>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52"/>
          <w:szCs w:val="52"/>
          <w14:ligatures w14:val="none"/>
        </w:rPr>
        <w:t>Social media kit for general promotions</w:t>
      </w:r>
    </w:p>
    <w:p w14:paraId="42204E2A" w14:textId="77777777" w:rsidR="00BD2E79" w:rsidRPr="00BD2E79" w:rsidRDefault="00BD2E79" w:rsidP="00BD2E79">
      <w:pPr>
        <w:spacing w:after="20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8"/>
          <w:szCs w:val="28"/>
          <w14:ligatures w14:val="none"/>
        </w:rPr>
        <w:t>Promote your Path to Open participation and forthcoming titles</w:t>
      </w:r>
    </w:p>
    <w:p w14:paraId="6C63739A" w14:textId="77777777" w:rsidR="00BD2E79" w:rsidRPr="00BD2E79" w:rsidRDefault="00BD2E79" w:rsidP="00BD2E79">
      <w:pPr>
        <w:spacing w:after="200" w:line="240" w:lineRule="auto"/>
        <w:rPr>
          <w:rFonts w:ascii="Times New Roman" w:eastAsia="Times New Roman" w:hAnsi="Times New Roman" w:cs="Times New Roman"/>
          <w:kern w:val="0"/>
          <w14:ligatures w14:val="none"/>
        </w:rPr>
      </w:pPr>
      <w:hyperlink r:id="rId6" w:history="1">
        <w:r w:rsidRPr="00BD2E79">
          <w:rPr>
            <w:rFonts w:ascii="Roboto" w:eastAsia="Times New Roman" w:hAnsi="Roboto" w:cs="Times New Roman"/>
            <w:color w:val="1155CC"/>
            <w:kern w:val="0"/>
            <w:sz w:val="22"/>
            <w:szCs w:val="22"/>
            <w:u w:val="single"/>
            <w14:ligatures w14:val="none"/>
          </w:rPr>
          <w:t>From the Path to Open Publisher Communications Toolkit</w:t>
        </w:r>
      </w:hyperlink>
    </w:p>
    <w:p w14:paraId="3E56CCB0" w14:textId="77777777" w:rsidR="00BD2E79" w:rsidRPr="00BD2E79" w:rsidRDefault="00BD2E79" w:rsidP="00BD2E79">
      <w:pPr>
        <w:spacing w:before="280" w:after="120" w:line="240" w:lineRule="auto"/>
        <w:outlineLvl w:val="0"/>
        <w:rPr>
          <w:rFonts w:ascii="Times New Roman" w:eastAsia="Times New Roman" w:hAnsi="Times New Roman" w:cs="Times New Roman"/>
          <w:b/>
          <w:bCs/>
          <w:kern w:val="36"/>
          <w:sz w:val="48"/>
          <w:szCs w:val="48"/>
          <w14:ligatures w14:val="none"/>
        </w:rPr>
      </w:pPr>
      <w:r w:rsidRPr="00BD2E79">
        <w:rPr>
          <w:rFonts w:ascii="Roboto" w:eastAsia="Times New Roman" w:hAnsi="Roboto" w:cs="Times New Roman"/>
          <w:b/>
          <w:bCs/>
          <w:color w:val="000000"/>
          <w:kern w:val="36"/>
          <w:sz w:val="46"/>
          <w:szCs w:val="46"/>
          <w14:ligatures w14:val="none"/>
        </w:rPr>
        <w:t>How to use this kit</w:t>
      </w:r>
    </w:p>
    <w:p w14:paraId="22F74B70" w14:textId="77777777" w:rsidR="00BD2E79" w:rsidRPr="00BD2E79" w:rsidRDefault="00BD2E79" w:rsidP="00BD2E79">
      <w:pPr>
        <w:spacing w:after="120" w:line="240" w:lineRule="auto"/>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Dear publishers,</w:t>
      </w:r>
    </w:p>
    <w:p w14:paraId="0415D6D1" w14:textId="77777777" w:rsidR="00BD2E79" w:rsidRPr="00BD2E79" w:rsidRDefault="00BD2E79" w:rsidP="00BD2E79">
      <w:pPr>
        <w:spacing w:after="120" w:line="240" w:lineRule="auto"/>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We are excited to provide suggested social media copy and customizable graphic guidance to help you promote your participation in Path to Open. Use these posts to announce your press's participation, highlight forthcoming titles, and explain how your press is contributing to a community-supported model for sustainable open access books.</w:t>
      </w:r>
    </w:p>
    <w:p w14:paraId="54DEBC35" w14:textId="77777777" w:rsidR="00BD2E79" w:rsidRPr="00BD2E79" w:rsidRDefault="00BD2E79" w:rsidP="00BD2E79">
      <w:pPr>
        <w:spacing w:after="8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000000"/>
          <w:kern w:val="0"/>
          <w:sz w:val="22"/>
          <w:szCs w:val="22"/>
          <w14:ligatures w14:val="none"/>
        </w:rPr>
        <w:t>Personalize the copy with:</w:t>
      </w:r>
    </w:p>
    <w:p w14:paraId="7FE72480" w14:textId="77777777" w:rsidR="00BD2E79" w:rsidRPr="00BD2E79" w:rsidRDefault="00BD2E79" w:rsidP="00BD2E79">
      <w:pPr>
        <w:numPr>
          <w:ilvl w:val="0"/>
          <w:numId w:val="1"/>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 xml:space="preserve">Your press name and </w:t>
      </w:r>
      <w:hyperlink r:id="rId7" w:history="1">
        <w:r w:rsidRPr="00BD2E79">
          <w:rPr>
            <w:rFonts w:ascii="Roboto" w:eastAsia="Times New Roman" w:hAnsi="Roboto" w:cs="Times New Roman"/>
            <w:color w:val="1155CC"/>
            <w:kern w:val="0"/>
            <w:sz w:val="22"/>
            <w:szCs w:val="22"/>
            <w:u w:val="single"/>
            <w14:ligatures w14:val="none"/>
          </w:rPr>
          <w:t>Path to Open landing page</w:t>
        </w:r>
      </w:hyperlink>
      <w:r w:rsidRPr="00BD2E79">
        <w:rPr>
          <w:rFonts w:ascii="Roboto" w:eastAsia="Times New Roman" w:hAnsi="Roboto" w:cs="Times New Roman"/>
          <w:color w:val="000000"/>
          <w:kern w:val="0"/>
          <w:sz w:val="22"/>
          <w:szCs w:val="22"/>
          <w14:ligatures w14:val="none"/>
        </w:rPr>
        <w:t xml:space="preserve"> or announcement link</w:t>
      </w:r>
    </w:p>
    <w:p w14:paraId="61704E3D" w14:textId="77777777" w:rsidR="00BD2E79" w:rsidRPr="00BD2E79" w:rsidRDefault="00BD2E79" w:rsidP="00BD2E79">
      <w:pPr>
        <w:numPr>
          <w:ilvl w:val="0"/>
          <w:numId w:val="1"/>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Forthcoming Path to Open titles, authors, disciplines, and publication year</w:t>
      </w:r>
    </w:p>
    <w:p w14:paraId="2C767139" w14:textId="77777777" w:rsidR="00BD2E79" w:rsidRPr="00BD2E79" w:rsidRDefault="00BD2E79" w:rsidP="00BD2E79">
      <w:pPr>
        <w:numPr>
          <w:ilvl w:val="0"/>
          <w:numId w:val="1"/>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Direct links to each title on JSTOR when available</w:t>
      </w:r>
    </w:p>
    <w:p w14:paraId="56E2633C" w14:textId="77777777" w:rsidR="00BD2E79" w:rsidRPr="00BD2E79" w:rsidRDefault="00BD2E79" w:rsidP="00BD2E79">
      <w:pPr>
        <w:numPr>
          <w:ilvl w:val="0"/>
          <w:numId w:val="1"/>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 xml:space="preserve">Program-wide results from the "The impact of open access" section of the </w:t>
      </w:r>
      <w:hyperlink r:id="rId8" w:history="1">
        <w:r w:rsidRPr="00BD2E79">
          <w:rPr>
            <w:rFonts w:ascii="Roboto" w:eastAsia="Times New Roman" w:hAnsi="Roboto" w:cs="Times New Roman"/>
            <w:color w:val="1155CC"/>
            <w:kern w:val="0"/>
            <w:sz w:val="22"/>
            <w:szCs w:val="22"/>
            <w:u w:val="single"/>
            <w14:ligatures w14:val="none"/>
          </w:rPr>
          <w:t>Path to Open webpage</w:t>
        </w:r>
      </w:hyperlink>
      <w:r w:rsidRPr="00BD2E79">
        <w:rPr>
          <w:rFonts w:ascii="Roboto" w:eastAsia="Times New Roman" w:hAnsi="Roboto" w:cs="Times New Roman"/>
          <w:color w:val="000000"/>
          <w:kern w:val="0"/>
          <w:sz w:val="22"/>
          <w:szCs w:val="22"/>
          <w14:ligatures w14:val="none"/>
        </w:rPr>
        <w:t>, if using a metrics-based post</w:t>
      </w:r>
    </w:p>
    <w:p w14:paraId="4605D23B" w14:textId="77777777" w:rsidR="00BD2E79" w:rsidRPr="00BD2E79" w:rsidRDefault="00BD2E79" w:rsidP="00BD2E79">
      <w:pPr>
        <w:numPr>
          <w:ilvl w:val="0"/>
          <w:numId w:val="1"/>
        </w:numPr>
        <w:spacing w:after="6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Your own press voice, mission language, and author or library partners to tag</w:t>
      </w:r>
    </w:p>
    <w:p w14:paraId="685F0EAD" w14:textId="77777777" w:rsidR="00BD2E79" w:rsidRPr="00BD2E79" w:rsidRDefault="00BD2E79" w:rsidP="00BD2E79">
      <w:pPr>
        <w:spacing w:after="0" w:line="240" w:lineRule="auto"/>
        <w:rPr>
          <w:rFonts w:ascii="Times New Roman" w:eastAsia="Times New Roman" w:hAnsi="Times New Roman" w:cs="Times New Roman"/>
          <w:kern w:val="0"/>
          <w14:ligatures w14:val="none"/>
        </w:rPr>
      </w:pPr>
    </w:p>
    <w:p w14:paraId="21C2FC9C" w14:textId="77777777" w:rsidR="00BD2E79" w:rsidRPr="00BD2E79" w:rsidRDefault="00BD2E79" w:rsidP="00BD2E79">
      <w:pPr>
        <w:spacing w:after="120" w:line="240" w:lineRule="auto"/>
        <w:rPr>
          <w:rFonts w:ascii="Times New Roman" w:eastAsia="Times New Roman" w:hAnsi="Times New Roman" w:cs="Times New Roman"/>
          <w:kern w:val="0"/>
          <w14:ligatures w14:val="none"/>
        </w:rPr>
      </w:pPr>
      <w:r w:rsidRPr="00BD2E79">
        <w:rPr>
          <w:rFonts w:ascii="Roboto" w:eastAsia="Times New Roman" w:hAnsi="Roboto" w:cs="Times New Roman"/>
          <w:i/>
          <w:iCs/>
          <w:color w:val="464646"/>
          <w:kern w:val="0"/>
          <w:sz w:val="22"/>
          <w:szCs w:val="22"/>
          <w14:ligatures w14:val="none"/>
        </w:rPr>
        <w:t>Tip: Keep posts evergreen by using language such as "forthcoming titles," "as titles become available," and "a growing community of presses and libraries" instead of relying on cohort-specific or time-limited phrasing.</w:t>
      </w:r>
    </w:p>
    <w:p w14:paraId="5061A684" w14:textId="77777777" w:rsidR="00BD2E79" w:rsidRPr="00BD2E79" w:rsidRDefault="00BD2E79" w:rsidP="00BD2E79">
      <w:pPr>
        <w:spacing w:after="120" w:line="240" w:lineRule="auto"/>
        <w:rPr>
          <w:rFonts w:ascii="Times New Roman" w:eastAsia="Times New Roman" w:hAnsi="Times New Roman" w:cs="Times New Roman"/>
          <w:kern w:val="0"/>
          <w14:ligatures w14:val="none"/>
        </w:rPr>
      </w:pPr>
      <w:r w:rsidRPr="00BD2E79">
        <w:rPr>
          <w:rFonts w:ascii="Roboto" w:eastAsia="Times New Roman" w:hAnsi="Roboto" w:cs="Times New Roman"/>
          <w:i/>
          <w:iCs/>
          <w:color w:val="000000"/>
          <w:kern w:val="0"/>
          <w:sz w:val="22"/>
          <w:szCs w:val="22"/>
          <w14:ligatures w14:val="none"/>
        </w:rPr>
        <w:t>P.S. Tag JSTOR in your posts and we will amplify messages across our social media channels when we can.</w:t>
      </w:r>
    </w:p>
    <w:p w14:paraId="4D3DF87C" w14:textId="77777777" w:rsidR="00BD2E79" w:rsidRPr="00BD2E79" w:rsidRDefault="00BD2E79" w:rsidP="00BD2E79">
      <w:pPr>
        <w:numPr>
          <w:ilvl w:val="0"/>
          <w:numId w:val="2"/>
        </w:numPr>
        <w:spacing w:after="0" w:line="240" w:lineRule="auto"/>
        <w:textAlignment w:val="baseline"/>
        <w:rPr>
          <w:rFonts w:ascii="Arial" w:eastAsia="Times New Roman" w:hAnsi="Arial" w:cs="Arial"/>
          <w:color w:val="000000"/>
          <w:kern w:val="0"/>
          <w:sz w:val="22"/>
          <w:szCs w:val="22"/>
          <w14:ligatures w14:val="none"/>
        </w:rPr>
      </w:pPr>
      <w:r w:rsidRPr="00BD2E79">
        <w:rPr>
          <w:rFonts w:ascii="Roboto" w:eastAsia="Times New Roman" w:hAnsi="Roboto" w:cs="Arial"/>
          <w:color w:val="000000"/>
          <w:kern w:val="0"/>
          <w:sz w:val="22"/>
          <w:szCs w:val="22"/>
          <w14:ligatures w14:val="none"/>
        </w:rPr>
        <w:t>LinkedIn: @JSTOR</w:t>
      </w:r>
    </w:p>
    <w:p w14:paraId="5D72816A" w14:textId="77777777" w:rsidR="00BD2E79" w:rsidRPr="00BD2E79" w:rsidRDefault="00BD2E79" w:rsidP="00BD2E79">
      <w:pPr>
        <w:numPr>
          <w:ilvl w:val="0"/>
          <w:numId w:val="2"/>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Facebook: @JSTOR.org</w:t>
      </w:r>
    </w:p>
    <w:p w14:paraId="0CDBAD95" w14:textId="77777777" w:rsidR="00BD2E79" w:rsidRPr="00BD2E79" w:rsidRDefault="00BD2E79" w:rsidP="00BD2E79">
      <w:pPr>
        <w:numPr>
          <w:ilvl w:val="0"/>
          <w:numId w:val="2"/>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Instagram: @JSTOR_org</w:t>
      </w:r>
    </w:p>
    <w:p w14:paraId="629EDA16" w14:textId="77777777" w:rsidR="00BD2E79" w:rsidRPr="00BD2E79" w:rsidRDefault="00BD2E79" w:rsidP="00BD2E79">
      <w:pPr>
        <w:numPr>
          <w:ilvl w:val="0"/>
          <w:numId w:val="2"/>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Threads: @JSTOR_org</w:t>
      </w:r>
    </w:p>
    <w:p w14:paraId="0321573C" w14:textId="77777777" w:rsidR="00BD2E79" w:rsidRPr="00BD2E79" w:rsidRDefault="00BD2E79" w:rsidP="00BD2E79">
      <w:pPr>
        <w:numPr>
          <w:ilvl w:val="0"/>
          <w:numId w:val="2"/>
        </w:numPr>
        <w:spacing w:after="6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Bluesky: @</w:t>
      </w:r>
      <w:proofErr w:type="gramStart"/>
      <w:r w:rsidRPr="00BD2E79">
        <w:rPr>
          <w:rFonts w:ascii="Roboto" w:eastAsia="Times New Roman" w:hAnsi="Roboto" w:cs="Times New Roman"/>
          <w:color w:val="000000"/>
          <w:kern w:val="0"/>
          <w:sz w:val="22"/>
          <w:szCs w:val="22"/>
          <w14:ligatures w14:val="none"/>
        </w:rPr>
        <w:t>jstor.bsky</w:t>
      </w:r>
      <w:proofErr w:type="gramEnd"/>
      <w:r w:rsidRPr="00BD2E79">
        <w:rPr>
          <w:rFonts w:ascii="Roboto" w:eastAsia="Times New Roman" w:hAnsi="Roboto" w:cs="Times New Roman"/>
          <w:color w:val="000000"/>
          <w:kern w:val="0"/>
          <w:sz w:val="22"/>
          <w:szCs w:val="22"/>
          <w14:ligatures w14:val="none"/>
        </w:rPr>
        <w:t>.social</w:t>
      </w:r>
    </w:p>
    <w:p w14:paraId="311C5916" w14:textId="77777777" w:rsidR="00BD2E79" w:rsidRPr="00BD2E79" w:rsidRDefault="00BD2E79" w:rsidP="00BD2E79">
      <w:pPr>
        <w:spacing w:before="280" w:after="120" w:line="240" w:lineRule="auto"/>
        <w:outlineLvl w:val="0"/>
        <w:rPr>
          <w:rFonts w:ascii="Times New Roman" w:eastAsia="Times New Roman" w:hAnsi="Times New Roman" w:cs="Times New Roman"/>
          <w:b/>
          <w:bCs/>
          <w:kern w:val="36"/>
          <w:sz w:val="48"/>
          <w:szCs w:val="48"/>
          <w14:ligatures w14:val="none"/>
        </w:rPr>
      </w:pPr>
      <w:r w:rsidRPr="00BD2E79">
        <w:rPr>
          <w:rFonts w:ascii="Roboto" w:eastAsia="Times New Roman" w:hAnsi="Roboto" w:cs="Times New Roman"/>
          <w:b/>
          <w:bCs/>
          <w:color w:val="000000"/>
          <w:kern w:val="36"/>
          <w:sz w:val="46"/>
          <w:szCs w:val="46"/>
          <w14:ligatures w14:val="none"/>
        </w:rPr>
        <w:t>Canva templates and social media graphics</w:t>
      </w:r>
    </w:p>
    <w:p w14:paraId="279274FE" w14:textId="77777777" w:rsidR="00BD2E79" w:rsidRPr="00BD2E79" w:rsidRDefault="00BD2E79" w:rsidP="00BD2E79">
      <w:pPr>
        <w:spacing w:after="120" w:line="240" w:lineRule="auto"/>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lastRenderedPageBreak/>
        <w:t>Use the accompanying Canva templates to create consistent, publisher-ready graphics. Each template is designed so you can replace the bracketed text with your press, title, author, and metric details without changing the core design.</w:t>
      </w:r>
    </w:p>
    <w:p w14:paraId="389EF024" w14:textId="77777777" w:rsidR="00BD2E79" w:rsidRPr="00BD2E79" w:rsidRDefault="00BD2E79" w:rsidP="00BD2E79">
      <w:pPr>
        <w:spacing w:before="360" w:after="80" w:line="240" w:lineRule="auto"/>
        <w:outlineLvl w:val="1"/>
        <w:rPr>
          <w:rFonts w:ascii="Times New Roman" w:eastAsia="Times New Roman" w:hAnsi="Times New Roman" w:cs="Times New Roman"/>
          <w:b/>
          <w:bCs/>
          <w:kern w:val="0"/>
          <w:sz w:val="36"/>
          <w:szCs w:val="36"/>
          <w14:ligatures w14:val="none"/>
        </w:rPr>
      </w:pPr>
      <w:r w:rsidRPr="00BD2E79">
        <w:rPr>
          <w:rFonts w:ascii="Roboto" w:eastAsia="Times New Roman" w:hAnsi="Roboto" w:cs="Times New Roman"/>
          <w:b/>
          <w:bCs/>
          <w:color w:val="000000"/>
          <w:kern w:val="0"/>
          <w:sz w:val="34"/>
          <w:szCs w:val="34"/>
          <w14:ligatures w14:val="none"/>
        </w:rPr>
        <w:t>How to customize a template</w:t>
      </w:r>
    </w:p>
    <w:p w14:paraId="446F73F0" w14:textId="77777777" w:rsidR="00BD2E79" w:rsidRPr="00BD2E79" w:rsidRDefault="00BD2E79" w:rsidP="00BD2E79">
      <w:pPr>
        <w:numPr>
          <w:ilvl w:val="0"/>
          <w:numId w:val="3"/>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 xml:space="preserve">Open the Canva template link for this kit: </w:t>
      </w:r>
      <w:hyperlink r:id="rId9" w:history="1">
        <w:r w:rsidRPr="00BD2E79">
          <w:rPr>
            <w:rFonts w:ascii="Roboto" w:eastAsia="Times New Roman" w:hAnsi="Roboto" w:cs="Times New Roman"/>
            <w:color w:val="1155CC"/>
            <w:kern w:val="0"/>
            <w:sz w:val="22"/>
            <w:szCs w:val="22"/>
            <w:u w:val="single"/>
            <w14:ligatures w14:val="none"/>
          </w:rPr>
          <w:t>https://canva.link/ma8bsai2t4tkdk9</w:t>
        </w:r>
      </w:hyperlink>
      <w:r w:rsidRPr="00BD2E79">
        <w:rPr>
          <w:rFonts w:ascii="Roboto" w:eastAsia="Times New Roman" w:hAnsi="Roboto" w:cs="Times New Roman"/>
          <w:color w:val="000000"/>
          <w:kern w:val="0"/>
          <w:sz w:val="22"/>
          <w:szCs w:val="22"/>
          <w14:ligatures w14:val="none"/>
        </w:rPr>
        <w:t> </w:t>
      </w:r>
    </w:p>
    <w:p w14:paraId="02BF9662" w14:textId="77777777" w:rsidR="00BD2E79" w:rsidRPr="00BD2E79" w:rsidRDefault="00BD2E79" w:rsidP="00BD2E79">
      <w:pPr>
        <w:numPr>
          <w:ilvl w:val="0"/>
          <w:numId w:val="3"/>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Make a copy before editing so the original template stays intact.</w:t>
      </w:r>
    </w:p>
    <w:p w14:paraId="0AF8D910" w14:textId="77777777" w:rsidR="00BD2E79" w:rsidRPr="00BD2E79" w:rsidRDefault="00BD2E79" w:rsidP="00BD2E79">
      <w:pPr>
        <w:numPr>
          <w:ilvl w:val="0"/>
          <w:numId w:val="3"/>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Replace bracketed placeholders with your press name, title information, author names, metrics, and links.</w:t>
      </w:r>
    </w:p>
    <w:p w14:paraId="07ABFBC8" w14:textId="77777777" w:rsidR="00BD2E79" w:rsidRPr="00BD2E79" w:rsidRDefault="00BD2E79" w:rsidP="00BD2E79">
      <w:pPr>
        <w:numPr>
          <w:ilvl w:val="0"/>
          <w:numId w:val="3"/>
        </w:numPr>
        <w:spacing w:after="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Add a book cover, press logo, or approved image if the template calls for one. Confirm that you have permission to use any images you add.</w:t>
      </w:r>
    </w:p>
    <w:p w14:paraId="6BE6DE44" w14:textId="77777777" w:rsidR="00BD2E79" w:rsidRPr="00BD2E79" w:rsidRDefault="00BD2E79" w:rsidP="00BD2E79">
      <w:pPr>
        <w:numPr>
          <w:ilvl w:val="0"/>
          <w:numId w:val="3"/>
        </w:numPr>
        <w:spacing w:after="60" w:line="240" w:lineRule="auto"/>
        <w:textAlignment w:val="baseline"/>
        <w:rPr>
          <w:rFonts w:ascii="Roboto" w:eastAsia="Times New Roman" w:hAnsi="Roboto" w:cs="Times New Roman"/>
          <w:color w:val="000000"/>
          <w:kern w:val="0"/>
          <w:sz w:val="22"/>
          <w:szCs w:val="22"/>
          <w14:ligatures w14:val="none"/>
        </w:rPr>
      </w:pPr>
      <w:r w:rsidRPr="00BD2E79">
        <w:rPr>
          <w:rFonts w:ascii="Roboto" w:eastAsia="Times New Roman" w:hAnsi="Roboto" w:cs="Times New Roman"/>
          <w:color w:val="000000"/>
          <w:kern w:val="0"/>
          <w:sz w:val="22"/>
          <w:szCs w:val="22"/>
          <w14:ligatures w14:val="none"/>
        </w:rPr>
        <w:t>Export the graphic in the size recommended by the platform, then add alt text when posting.</w:t>
      </w:r>
    </w:p>
    <w:p w14:paraId="12E9D79C" w14:textId="77777777" w:rsidR="00BD2E79" w:rsidRPr="00BD2E79" w:rsidRDefault="00BD2E79" w:rsidP="00BD2E79">
      <w:pPr>
        <w:spacing w:after="0" w:line="240" w:lineRule="auto"/>
        <w:rPr>
          <w:rFonts w:ascii="Times New Roman" w:eastAsia="Times New Roman" w:hAnsi="Times New Roman" w:cs="Times New Roman"/>
          <w:kern w:val="0"/>
          <w14:ligatures w14:val="none"/>
        </w:rPr>
      </w:pPr>
    </w:p>
    <w:p w14:paraId="300146AD" w14:textId="77777777" w:rsidR="00BD2E79" w:rsidRPr="00BD2E79" w:rsidRDefault="00BD2E79" w:rsidP="00BD2E79">
      <w:pPr>
        <w:spacing w:after="120" w:line="240" w:lineRule="auto"/>
        <w:rPr>
          <w:rFonts w:ascii="Times New Roman" w:eastAsia="Times New Roman" w:hAnsi="Times New Roman" w:cs="Times New Roman"/>
          <w:kern w:val="0"/>
          <w14:ligatures w14:val="none"/>
        </w:rPr>
      </w:pPr>
      <w:r w:rsidRPr="00BD2E79">
        <w:rPr>
          <w:rFonts w:ascii="Roboto" w:eastAsia="Times New Roman" w:hAnsi="Roboto" w:cs="Times New Roman"/>
          <w:i/>
          <w:iCs/>
          <w:color w:val="464646"/>
          <w:kern w:val="0"/>
          <w:sz w:val="22"/>
          <w:szCs w:val="22"/>
          <w14:ligatures w14:val="none"/>
        </w:rPr>
        <w:t xml:space="preserve">Accessibility tip: Write concise alt text that describes the graphic and repeats any key text in the image. Example: "Graphic announcing that </w:t>
      </w:r>
      <w:r w:rsidRPr="00BD2E79">
        <w:rPr>
          <w:rFonts w:ascii="Roboto" w:eastAsia="Times New Roman" w:hAnsi="Roboto" w:cs="Times New Roman"/>
          <w:i/>
          <w:iCs/>
          <w:color w:val="464646"/>
          <w:kern w:val="0"/>
          <w:sz w:val="22"/>
          <w:szCs w:val="22"/>
          <w:shd w:val="clear" w:color="auto" w:fill="FFFF00"/>
          <w14:ligatures w14:val="none"/>
        </w:rPr>
        <w:t>[Press Name]</w:t>
      </w:r>
      <w:r w:rsidRPr="00BD2E79">
        <w:rPr>
          <w:rFonts w:ascii="Roboto" w:eastAsia="Times New Roman" w:hAnsi="Roboto" w:cs="Times New Roman"/>
          <w:i/>
          <w:iCs/>
          <w:color w:val="464646"/>
          <w:kern w:val="0"/>
          <w:sz w:val="22"/>
          <w:szCs w:val="22"/>
          <w14:ligatures w14:val="none"/>
        </w:rPr>
        <w:t xml:space="preserve"> is participating in Path to Open."</w:t>
      </w:r>
    </w:p>
    <w:p w14:paraId="3C012DDE" w14:textId="77777777" w:rsidR="00BD2E79" w:rsidRPr="00BD2E79" w:rsidRDefault="00BD2E79" w:rsidP="00BD2E79">
      <w:pPr>
        <w:spacing w:before="280" w:after="120" w:line="240" w:lineRule="auto"/>
        <w:outlineLvl w:val="0"/>
        <w:rPr>
          <w:rFonts w:ascii="Times New Roman" w:eastAsia="Times New Roman" w:hAnsi="Times New Roman" w:cs="Times New Roman"/>
          <w:b/>
          <w:bCs/>
          <w:kern w:val="36"/>
          <w:sz w:val="48"/>
          <w:szCs w:val="48"/>
          <w14:ligatures w14:val="none"/>
        </w:rPr>
      </w:pPr>
      <w:r w:rsidRPr="00BD2E79">
        <w:rPr>
          <w:rFonts w:ascii="Roboto" w:eastAsia="Times New Roman" w:hAnsi="Roboto" w:cs="Times New Roman"/>
          <w:b/>
          <w:bCs/>
          <w:color w:val="000000"/>
          <w:kern w:val="36"/>
          <w:sz w:val="46"/>
          <w:szCs w:val="46"/>
          <w14:ligatures w14:val="none"/>
        </w:rPr>
        <w:t>Suggested social media copy (adapt as needed)</w:t>
      </w:r>
    </w:p>
    <w:p w14:paraId="14498162" w14:textId="77777777" w:rsidR="00BD2E79" w:rsidRPr="00BD2E79" w:rsidRDefault="00BD2E79" w:rsidP="00BD2E79">
      <w:pPr>
        <w:spacing w:before="360" w:after="80" w:line="240" w:lineRule="auto"/>
        <w:outlineLvl w:val="1"/>
        <w:rPr>
          <w:rFonts w:ascii="Times New Roman" w:eastAsia="Times New Roman" w:hAnsi="Times New Roman" w:cs="Times New Roman"/>
          <w:b/>
          <w:bCs/>
          <w:kern w:val="0"/>
          <w:sz w:val="36"/>
          <w:szCs w:val="36"/>
          <w14:ligatures w14:val="none"/>
        </w:rPr>
      </w:pPr>
      <w:r w:rsidRPr="00BD2E79">
        <w:rPr>
          <w:rFonts w:ascii="Roboto" w:eastAsia="Times New Roman" w:hAnsi="Roboto" w:cs="Times New Roman"/>
          <w:b/>
          <w:bCs/>
          <w:color w:val="000000"/>
          <w:kern w:val="0"/>
          <w:sz w:val="34"/>
          <w:szCs w:val="34"/>
          <w14:ligatures w14:val="none"/>
        </w:rPr>
        <w:t>Post 1: Announce your participation</w:t>
      </w:r>
    </w:p>
    <w:p w14:paraId="62F53702" w14:textId="77777777" w:rsidR="00BD2E79" w:rsidRPr="00BD2E79" w:rsidRDefault="00BD2E79" w:rsidP="00BD2E79">
      <w:pPr>
        <w:spacing w:after="4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000000"/>
          <w:kern w:val="0"/>
          <w:sz w:val="22"/>
          <w:szCs w:val="22"/>
          <w14:ligatures w14:val="none"/>
        </w:rPr>
        <w:t xml:space="preserve">Suggested image(s): </w:t>
      </w:r>
      <w:r w:rsidRPr="00BD2E79">
        <w:rPr>
          <w:rFonts w:ascii="Roboto" w:eastAsia="Times New Roman" w:hAnsi="Roboto" w:cs="Times New Roman"/>
          <w:color w:val="000000"/>
          <w:kern w:val="0"/>
          <w:sz w:val="22"/>
          <w:szCs w:val="22"/>
          <w14:ligatures w14:val="none"/>
        </w:rPr>
        <w:t>Press participation announcement card or press logo</w:t>
      </w:r>
    </w:p>
    <w:p w14:paraId="744C4095"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Short version (Bluesky, Threads)</w:t>
      </w:r>
    </w:p>
    <w:p w14:paraId="2C5693CF"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is on the #PathToOpen with JSTOR, over 50 presses, and nearly 300 libraries. Through this community-led model, we are helping expand access to high-quality scholarly books and connect our authors with readers around the world. Learn more: </w:t>
      </w:r>
      <w:hyperlink r:id="rId10" w:history="1">
        <w:r w:rsidRPr="00BD2E79">
          <w:rPr>
            <w:rFonts w:ascii="Roboto" w:eastAsia="Times New Roman" w:hAnsi="Roboto" w:cs="Times New Roman"/>
            <w:color w:val="1155CC"/>
            <w:kern w:val="0"/>
            <w:sz w:val="22"/>
            <w:szCs w:val="22"/>
            <w:u w:val="single"/>
            <w14:ligatures w14:val="none"/>
          </w:rPr>
          <w:t>https://about.jstor.org/products/books/path-to-open/</w:t>
        </w:r>
      </w:hyperlink>
      <w:r w:rsidRPr="00BD2E79">
        <w:rPr>
          <w:rFonts w:ascii="Roboto" w:eastAsia="Times New Roman" w:hAnsi="Roboto" w:cs="Times New Roman"/>
          <w:color w:val="000000"/>
          <w:kern w:val="0"/>
          <w:sz w:val="22"/>
          <w:szCs w:val="22"/>
          <w14:ligatures w14:val="none"/>
        </w:rPr>
        <w:t> </w:t>
      </w:r>
    </w:p>
    <w:p w14:paraId="10713376"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Long version (LinkedIn, Facebook, Instagram)</w:t>
      </w:r>
    </w:p>
    <w:p w14:paraId="61CFDF60"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is pleased to participate in Path to Open, JSTOR's community-led open access model for scholarly books.</w:t>
      </w:r>
    </w:p>
    <w:p w14:paraId="7EB957D6"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Through Path to Open, libraries collectively support new scholarly monographs before they become openly available to everyone through delayed open access. We are proud to join this collaborative effort to expand access to trusted scholarship while supporting a more sustainable future for academic book publishing.</w:t>
      </w:r>
    </w:p>
    <w:p w14:paraId="276BB783"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Learn more about Path to Open: </w:t>
      </w:r>
      <w:hyperlink r:id="rId11" w:history="1">
        <w:r w:rsidRPr="00BD2E79">
          <w:rPr>
            <w:rFonts w:ascii="Roboto" w:eastAsia="Times New Roman" w:hAnsi="Roboto" w:cs="Times New Roman"/>
            <w:color w:val="1155CC"/>
            <w:kern w:val="0"/>
            <w:sz w:val="22"/>
            <w:szCs w:val="22"/>
            <w:u w:val="single"/>
            <w14:ligatures w14:val="none"/>
          </w:rPr>
          <w:t>https://about.jstor.org/products/books/path-to-open/</w:t>
        </w:r>
      </w:hyperlink>
      <w:r w:rsidRPr="00BD2E79">
        <w:rPr>
          <w:rFonts w:ascii="Roboto" w:eastAsia="Times New Roman" w:hAnsi="Roboto" w:cs="Times New Roman"/>
          <w:color w:val="000000"/>
          <w:kern w:val="0"/>
          <w:sz w:val="22"/>
          <w:szCs w:val="22"/>
          <w14:ligatures w14:val="none"/>
        </w:rPr>
        <w:t> </w:t>
      </w:r>
    </w:p>
    <w:p w14:paraId="6A6BDF59" w14:textId="77777777" w:rsidR="00BD2E79" w:rsidRPr="00BD2E79" w:rsidRDefault="00BD2E79" w:rsidP="00BD2E79">
      <w:pPr>
        <w:spacing w:before="360" w:after="80" w:line="240" w:lineRule="auto"/>
        <w:outlineLvl w:val="1"/>
        <w:rPr>
          <w:rFonts w:ascii="Times New Roman" w:eastAsia="Times New Roman" w:hAnsi="Times New Roman" w:cs="Times New Roman"/>
          <w:b/>
          <w:bCs/>
          <w:kern w:val="0"/>
          <w:sz w:val="36"/>
          <w:szCs w:val="36"/>
          <w14:ligatures w14:val="none"/>
        </w:rPr>
      </w:pPr>
      <w:r w:rsidRPr="00BD2E79">
        <w:rPr>
          <w:rFonts w:ascii="Roboto" w:eastAsia="Times New Roman" w:hAnsi="Roboto" w:cs="Times New Roman"/>
          <w:b/>
          <w:bCs/>
          <w:color w:val="000000"/>
          <w:kern w:val="0"/>
          <w:sz w:val="34"/>
          <w:szCs w:val="34"/>
          <w14:ligatures w14:val="none"/>
        </w:rPr>
        <w:t>Post 2: Share forthcoming titles</w:t>
      </w:r>
    </w:p>
    <w:p w14:paraId="47645377" w14:textId="77777777" w:rsidR="00BD2E79" w:rsidRPr="00BD2E79" w:rsidRDefault="00BD2E79" w:rsidP="00BD2E79">
      <w:pPr>
        <w:spacing w:after="4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000000"/>
          <w:kern w:val="0"/>
          <w:sz w:val="22"/>
          <w:szCs w:val="22"/>
          <w14:ligatures w14:val="none"/>
        </w:rPr>
        <w:t xml:space="preserve">Suggested image(s): </w:t>
      </w:r>
      <w:r w:rsidRPr="00BD2E79">
        <w:rPr>
          <w:rFonts w:ascii="Roboto" w:eastAsia="Times New Roman" w:hAnsi="Roboto" w:cs="Times New Roman"/>
          <w:color w:val="000000"/>
          <w:kern w:val="0"/>
          <w:sz w:val="22"/>
          <w:szCs w:val="22"/>
          <w14:ligatures w14:val="none"/>
        </w:rPr>
        <w:t>Forthcoming title card or title list carousel</w:t>
      </w:r>
    </w:p>
    <w:p w14:paraId="6EE2D8EA"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Short version (Bluesky, Threads)</w:t>
      </w:r>
    </w:p>
    <w:p w14:paraId="0FA87D4D"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lastRenderedPageBreak/>
        <w:t xml:space="preserve">Coming soon through #PathToOpen on JSTOR: new books from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in </w:t>
      </w:r>
      <w:r w:rsidRPr="00BD2E79">
        <w:rPr>
          <w:rFonts w:ascii="Roboto" w:eastAsia="Times New Roman" w:hAnsi="Roboto" w:cs="Times New Roman"/>
          <w:color w:val="000000"/>
          <w:kern w:val="0"/>
          <w:sz w:val="22"/>
          <w:szCs w:val="22"/>
          <w:shd w:val="clear" w:color="auto" w:fill="FFFF00"/>
          <w14:ligatures w14:val="none"/>
        </w:rPr>
        <w:t>[subjects/topics]</w:t>
      </w:r>
      <w:r w:rsidRPr="00BD2E79">
        <w:rPr>
          <w:rFonts w:ascii="Roboto" w:eastAsia="Times New Roman" w:hAnsi="Roboto" w:cs="Times New Roman"/>
          <w:color w:val="000000"/>
          <w:kern w:val="0"/>
          <w:sz w:val="22"/>
          <w:szCs w:val="22"/>
          <w14:ligatures w14:val="none"/>
        </w:rPr>
        <w:t xml:space="preserve">. Explore our forthcoming titles as they are added: </w:t>
      </w:r>
      <w:hyperlink r:id="rId12" w:history="1">
        <w:r w:rsidRPr="00BD2E79">
          <w:rPr>
            <w:rFonts w:ascii="Roboto" w:eastAsia="Times New Roman" w:hAnsi="Roboto" w:cs="Times New Roman"/>
            <w:color w:val="1155CC"/>
            <w:kern w:val="0"/>
            <w:sz w:val="22"/>
            <w:szCs w:val="22"/>
            <w:u w:val="single"/>
            <w:shd w:val="clear" w:color="auto" w:fill="FFFF00"/>
            <w14:ligatures w14:val="none"/>
          </w:rPr>
          <w:t>https://about.jstor.org/products/books/path-to-open/titles</w:t>
        </w:r>
      </w:hyperlink>
      <w:r w:rsidRPr="00BD2E79">
        <w:rPr>
          <w:rFonts w:ascii="Roboto" w:eastAsia="Times New Roman" w:hAnsi="Roboto" w:cs="Times New Roman"/>
          <w:color w:val="000000"/>
          <w:kern w:val="0"/>
          <w:sz w:val="22"/>
          <w:szCs w:val="22"/>
          <w:shd w:val="clear" w:color="auto" w:fill="FFFF00"/>
          <w14:ligatures w14:val="none"/>
        </w:rPr>
        <w:t> </w:t>
      </w:r>
    </w:p>
    <w:p w14:paraId="4DDBA2DA"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Long version (LinkedIn, Facebook, Instagram)</w:t>
      </w:r>
    </w:p>
    <w:p w14:paraId="7E0361A7"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At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we believe scholarly books should reach the widest possible audience. That's why we're participating in Path to Open on JSTOR, a community-led model that broadens access to trusted humanities and social science monographs through a transition to open access over time. Our forthcoming titles include books on </w:t>
      </w:r>
      <w:r w:rsidRPr="00BD2E79">
        <w:rPr>
          <w:rFonts w:ascii="Roboto" w:eastAsia="Times New Roman" w:hAnsi="Roboto" w:cs="Times New Roman"/>
          <w:color w:val="000000"/>
          <w:kern w:val="0"/>
          <w:sz w:val="22"/>
          <w:szCs w:val="22"/>
          <w:shd w:val="clear" w:color="auto" w:fill="FFFF00"/>
          <w14:ligatures w14:val="none"/>
        </w:rPr>
        <w:t>[subjects/topics]</w:t>
      </w:r>
      <w:r w:rsidRPr="00BD2E79">
        <w:rPr>
          <w:rFonts w:ascii="Roboto" w:eastAsia="Times New Roman" w:hAnsi="Roboto" w:cs="Times New Roman"/>
          <w:color w:val="000000"/>
          <w:kern w:val="0"/>
          <w:sz w:val="22"/>
          <w:szCs w:val="22"/>
          <w14:ligatures w14:val="none"/>
        </w:rPr>
        <w:t>.</w:t>
      </w:r>
    </w:p>
    <w:p w14:paraId="62C6496A"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Participating libraries receive early access to our new titles before they become openly available to readers worldwide. Once titles become open access, results show significant increases in readership, institutional access, and global reach. We're excited to see our books and authors contribute to this growing impact.</w:t>
      </w:r>
    </w:p>
    <w:p w14:paraId="6BFB4A30"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Explore the growing list of Path to Open titles: </w:t>
      </w:r>
      <w:r w:rsidRPr="00BD2E79">
        <w:rPr>
          <w:rFonts w:ascii="Roboto" w:eastAsia="Times New Roman" w:hAnsi="Roboto" w:cs="Times New Roman"/>
          <w:color w:val="000000"/>
          <w:kern w:val="0"/>
          <w:sz w:val="22"/>
          <w:szCs w:val="22"/>
          <w:shd w:val="clear" w:color="auto" w:fill="FFFF00"/>
          <w14:ligatures w14:val="none"/>
        </w:rPr>
        <w:t>[Path to Open title list link]</w:t>
      </w:r>
    </w:p>
    <w:p w14:paraId="2259F5BF" w14:textId="77777777" w:rsidR="00BD2E79" w:rsidRPr="00BD2E79" w:rsidRDefault="00BD2E79" w:rsidP="00BD2E79">
      <w:pPr>
        <w:spacing w:before="360" w:after="80" w:line="240" w:lineRule="auto"/>
        <w:outlineLvl w:val="1"/>
        <w:rPr>
          <w:rFonts w:ascii="Times New Roman" w:eastAsia="Times New Roman" w:hAnsi="Times New Roman" w:cs="Times New Roman"/>
          <w:b/>
          <w:bCs/>
          <w:kern w:val="0"/>
          <w:sz w:val="36"/>
          <w:szCs w:val="36"/>
          <w14:ligatures w14:val="none"/>
        </w:rPr>
      </w:pPr>
      <w:r w:rsidRPr="00BD2E79">
        <w:rPr>
          <w:rFonts w:ascii="Roboto" w:eastAsia="Times New Roman" w:hAnsi="Roboto" w:cs="Times New Roman"/>
          <w:b/>
          <w:bCs/>
          <w:color w:val="000000"/>
          <w:kern w:val="0"/>
          <w:sz w:val="34"/>
          <w:szCs w:val="34"/>
          <w14:ligatures w14:val="none"/>
        </w:rPr>
        <w:t>Post 3: Spotlight an author or title</w:t>
      </w:r>
    </w:p>
    <w:p w14:paraId="70355FD9" w14:textId="77777777" w:rsidR="00BD2E79" w:rsidRPr="00BD2E79" w:rsidRDefault="00BD2E79" w:rsidP="00BD2E79">
      <w:pPr>
        <w:spacing w:after="4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000000"/>
          <w:kern w:val="0"/>
          <w:sz w:val="22"/>
          <w:szCs w:val="22"/>
          <w14:ligatures w14:val="none"/>
        </w:rPr>
        <w:t xml:space="preserve">Suggested image(s): </w:t>
      </w:r>
      <w:r w:rsidRPr="00BD2E79">
        <w:rPr>
          <w:rFonts w:ascii="Roboto" w:eastAsia="Times New Roman" w:hAnsi="Roboto" w:cs="Times New Roman"/>
          <w:color w:val="000000"/>
          <w:kern w:val="0"/>
          <w:sz w:val="22"/>
          <w:szCs w:val="22"/>
          <w14:ligatures w14:val="none"/>
        </w:rPr>
        <w:t>Book cover image or forthcoming title spotlight card</w:t>
      </w:r>
    </w:p>
    <w:p w14:paraId="4AAB0244"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Short version (Bluesky, Threads)</w:t>
      </w:r>
    </w:p>
    <w:p w14:paraId="1D82BCE7"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shd w:val="clear" w:color="auto" w:fill="FFFF00"/>
          <w14:ligatures w14:val="none"/>
        </w:rPr>
        <w:t>[Title]</w:t>
      </w:r>
      <w:r w:rsidRPr="00BD2E79">
        <w:rPr>
          <w:rFonts w:ascii="Roboto" w:eastAsia="Times New Roman" w:hAnsi="Roboto" w:cs="Times New Roman"/>
          <w:color w:val="000000"/>
          <w:kern w:val="0"/>
          <w:sz w:val="22"/>
          <w:szCs w:val="22"/>
          <w14:ligatures w14:val="none"/>
        </w:rPr>
        <w:t xml:space="preserve"> by </w:t>
      </w:r>
      <w:r w:rsidRPr="00BD2E79">
        <w:rPr>
          <w:rFonts w:ascii="Roboto" w:eastAsia="Times New Roman" w:hAnsi="Roboto" w:cs="Times New Roman"/>
          <w:color w:val="000000"/>
          <w:kern w:val="0"/>
          <w:sz w:val="22"/>
          <w:szCs w:val="22"/>
          <w:shd w:val="clear" w:color="auto" w:fill="FFFF00"/>
          <w14:ligatures w14:val="none"/>
        </w:rPr>
        <w:t>[Author]</w:t>
      </w:r>
      <w:r w:rsidRPr="00BD2E79">
        <w:rPr>
          <w:rFonts w:ascii="Roboto" w:eastAsia="Times New Roman" w:hAnsi="Roboto" w:cs="Times New Roman"/>
          <w:color w:val="000000"/>
          <w:kern w:val="0"/>
          <w:sz w:val="22"/>
          <w:szCs w:val="22"/>
          <w14:ligatures w14:val="none"/>
        </w:rPr>
        <w:t xml:space="preserve"> is on the #PathToOpen from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This forthcoming book explores </w:t>
      </w:r>
      <w:r w:rsidRPr="00BD2E79">
        <w:rPr>
          <w:rFonts w:ascii="Roboto" w:eastAsia="Times New Roman" w:hAnsi="Roboto" w:cs="Times New Roman"/>
          <w:color w:val="000000"/>
          <w:kern w:val="0"/>
          <w:sz w:val="22"/>
          <w:szCs w:val="22"/>
          <w:shd w:val="clear" w:color="auto" w:fill="FFFF00"/>
          <w14:ligatures w14:val="none"/>
        </w:rPr>
        <w:t>[topic/discipline]</w:t>
      </w:r>
      <w:r w:rsidRPr="00BD2E79">
        <w:rPr>
          <w:rFonts w:ascii="Roboto" w:eastAsia="Times New Roman" w:hAnsi="Roboto" w:cs="Times New Roman"/>
          <w:color w:val="000000"/>
          <w:kern w:val="0"/>
          <w:sz w:val="22"/>
          <w:szCs w:val="22"/>
          <w14:ligatures w14:val="none"/>
        </w:rPr>
        <w:t xml:space="preserve"> and will become open access on JSTOR after its licensed-access period. Learn more: </w:t>
      </w:r>
      <w:r w:rsidRPr="00BD2E79">
        <w:rPr>
          <w:rFonts w:ascii="Roboto" w:eastAsia="Times New Roman" w:hAnsi="Roboto" w:cs="Times New Roman"/>
          <w:color w:val="000000"/>
          <w:kern w:val="0"/>
          <w:sz w:val="22"/>
          <w:szCs w:val="22"/>
          <w:shd w:val="clear" w:color="auto" w:fill="FFFF00"/>
          <w14:ligatures w14:val="none"/>
        </w:rPr>
        <w:t>[Title or announcement link]</w:t>
      </w:r>
    </w:p>
    <w:p w14:paraId="3B95A75C"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Long version (LinkedIn, Facebook, Instagram)</w:t>
      </w:r>
    </w:p>
    <w:p w14:paraId="77424C29"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We are proud to share that </w:t>
      </w:r>
      <w:r w:rsidRPr="00BD2E79">
        <w:rPr>
          <w:rFonts w:ascii="Roboto" w:eastAsia="Times New Roman" w:hAnsi="Roboto" w:cs="Times New Roman"/>
          <w:color w:val="000000"/>
          <w:kern w:val="0"/>
          <w:sz w:val="22"/>
          <w:szCs w:val="22"/>
          <w:shd w:val="clear" w:color="auto" w:fill="FFFF00"/>
          <w14:ligatures w14:val="none"/>
        </w:rPr>
        <w:t>[Title]</w:t>
      </w:r>
      <w:r w:rsidRPr="00BD2E79">
        <w:rPr>
          <w:rFonts w:ascii="Roboto" w:eastAsia="Times New Roman" w:hAnsi="Roboto" w:cs="Times New Roman"/>
          <w:color w:val="000000"/>
          <w:kern w:val="0"/>
          <w:sz w:val="22"/>
          <w:szCs w:val="22"/>
          <w14:ligatures w14:val="none"/>
        </w:rPr>
        <w:t xml:space="preserve"> by </w:t>
      </w:r>
      <w:r w:rsidRPr="00BD2E79">
        <w:rPr>
          <w:rFonts w:ascii="Roboto" w:eastAsia="Times New Roman" w:hAnsi="Roboto" w:cs="Times New Roman"/>
          <w:color w:val="000000"/>
          <w:kern w:val="0"/>
          <w:sz w:val="22"/>
          <w:szCs w:val="22"/>
          <w:shd w:val="clear" w:color="auto" w:fill="FFFF00"/>
          <w14:ligatures w14:val="none"/>
        </w:rPr>
        <w:t>[Author]</w:t>
      </w:r>
      <w:r w:rsidRPr="00BD2E79">
        <w:rPr>
          <w:rFonts w:ascii="Roboto" w:eastAsia="Times New Roman" w:hAnsi="Roboto" w:cs="Times New Roman"/>
          <w:color w:val="000000"/>
          <w:kern w:val="0"/>
          <w:sz w:val="22"/>
          <w:szCs w:val="22"/>
          <w14:ligatures w14:val="none"/>
        </w:rPr>
        <w:t xml:space="preserve"> is part of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's forthcoming Path to Open list.</w:t>
      </w:r>
    </w:p>
    <w:p w14:paraId="4570B5A2"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Path to Open helps presses, libraries, authors, and JSTOR expand access to high-quality scholarly books while increasing the reach and impact of the scholarship we publish.</w:t>
      </w:r>
    </w:p>
    <w:p w14:paraId="0FF4E18B"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Learn more about this title: </w:t>
      </w:r>
      <w:r w:rsidRPr="00BD2E79">
        <w:rPr>
          <w:rFonts w:ascii="Roboto" w:eastAsia="Times New Roman" w:hAnsi="Roboto" w:cs="Times New Roman"/>
          <w:color w:val="000000"/>
          <w:kern w:val="0"/>
          <w:sz w:val="22"/>
          <w:szCs w:val="22"/>
          <w:shd w:val="clear" w:color="auto" w:fill="FFFF00"/>
          <w14:ligatures w14:val="none"/>
        </w:rPr>
        <w:t>[Title or announcement link]</w:t>
      </w:r>
    </w:p>
    <w:p w14:paraId="407D553B" w14:textId="77777777" w:rsidR="00BD2E79" w:rsidRPr="00BD2E79" w:rsidRDefault="00BD2E79" w:rsidP="00BD2E79">
      <w:pPr>
        <w:spacing w:before="360" w:after="80" w:line="240" w:lineRule="auto"/>
        <w:outlineLvl w:val="1"/>
        <w:rPr>
          <w:rFonts w:ascii="Times New Roman" w:eastAsia="Times New Roman" w:hAnsi="Times New Roman" w:cs="Times New Roman"/>
          <w:b/>
          <w:bCs/>
          <w:kern w:val="0"/>
          <w:sz w:val="36"/>
          <w:szCs w:val="36"/>
          <w14:ligatures w14:val="none"/>
        </w:rPr>
      </w:pPr>
      <w:r w:rsidRPr="00BD2E79">
        <w:rPr>
          <w:rFonts w:ascii="Roboto" w:eastAsia="Times New Roman" w:hAnsi="Roboto" w:cs="Times New Roman"/>
          <w:b/>
          <w:bCs/>
          <w:color w:val="000000"/>
          <w:kern w:val="0"/>
          <w:sz w:val="34"/>
          <w:szCs w:val="34"/>
          <w14:ligatures w14:val="none"/>
        </w:rPr>
        <w:t>Post 4: Connect Path to Open to your mission</w:t>
      </w:r>
    </w:p>
    <w:p w14:paraId="233B9A11" w14:textId="77777777" w:rsidR="00BD2E79" w:rsidRPr="00BD2E79" w:rsidRDefault="00BD2E79" w:rsidP="00BD2E79">
      <w:pPr>
        <w:spacing w:after="4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000000"/>
          <w:kern w:val="0"/>
          <w:sz w:val="22"/>
          <w:szCs w:val="22"/>
          <w14:ligatures w14:val="none"/>
        </w:rPr>
        <w:t xml:space="preserve">Suggested image(s): </w:t>
      </w:r>
      <w:r w:rsidRPr="00BD2E79">
        <w:rPr>
          <w:rFonts w:ascii="Roboto" w:eastAsia="Times New Roman" w:hAnsi="Roboto" w:cs="Times New Roman"/>
          <w:color w:val="000000"/>
          <w:kern w:val="0"/>
          <w:sz w:val="22"/>
          <w:szCs w:val="22"/>
          <w14:ligatures w14:val="none"/>
        </w:rPr>
        <w:t>Press mission card or community-supported model card</w:t>
      </w:r>
    </w:p>
    <w:p w14:paraId="40924BA7"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Short version (Bluesky, Threads)</w:t>
      </w:r>
    </w:p>
    <w:p w14:paraId="476D1877"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For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JSTOR’s Path to Open program supports our mission to publish scholarship that matters and help it reach readers everywhere. Learn more about #PathToOpen: </w:t>
      </w:r>
      <w:hyperlink r:id="rId13" w:history="1">
        <w:r w:rsidRPr="00BD2E79">
          <w:rPr>
            <w:rFonts w:ascii="Roboto" w:eastAsia="Times New Roman" w:hAnsi="Roboto" w:cs="Times New Roman"/>
            <w:color w:val="1155CC"/>
            <w:kern w:val="0"/>
            <w:sz w:val="22"/>
            <w:szCs w:val="22"/>
            <w:u w:val="single"/>
            <w14:ligatures w14:val="none"/>
          </w:rPr>
          <w:t>https://about.jstor.org/products/books/path-to-open/</w:t>
        </w:r>
      </w:hyperlink>
      <w:r w:rsidRPr="00BD2E79">
        <w:rPr>
          <w:rFonts w:ascii="Roboto" w:eastAsia="Times New Roman" w:hAnsi="Roboto" w:cs="Times New Roman"/>
          <w:color w:val="000000"/>
          <w:kern w:val="0"/>
          <w:sz w:val="22"/>
          <w:szCs w:val="22"/>
          <w14:ligatures w14:val="none"/>
        </w:rPr>
        <w:t> </w:t>
      </w:r>
    </w:p>
    <w:p w14:paraId="3F505C0E"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Long version (LinkedIn, Facebook, Instagram)</w:t>
      </w:r>
    </w:p>
    <w:p w14:paraId="08E8623A"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For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participating in JSTOR’s Path to Open is one way we are supporting open access for scholarly books.</w:t>
      </w:r>
    </w:p>
    <w:p w14:paraId="560CF614"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The program brings together presses, libraries, learning communities, and JSTOR to expand access to high-quality </w:t>
      </w:r>
      <w:proofErr w:type="spellStart"/>
      <w:r w:rsidRPr="00BD2E79">
        <w:rPr>
          <w:rFonts w:ascii="Roboto" w:eastAsia="Times New Roman" w:hAnsi="Roboto" w:cs="Times New Roman"/>
          <w:color w:val="000000"/>
          <w:kern w:val="0"/>
          <w:sz w:val="22"/>
          <w:szCs w:val="22"/>
          <w14:ligatures w14:val="none"/>
        </w:rPr>
        <w:t>ebooks</w:t>
      </w:r>
      <w:proofErr w:type="spellEnd"/>
      <w:r w:rsidRPr="00BD2E79">
        <w:rPr>
          <w:rFonts w:ascii="Roboto" w:eastAsia="Times New Roman" w:hAnsi="Roboto" w:cs="Times New Roman"/>
          <w:color w:val="000000"/>
          <w:kern w:val="0"/>
          <w:sz w:val="22"/>
          <w:szCs w:val="22"/>
          <w14:ligatures w14:val="none"/>
        </w:rPr>
        <w:t xml:space="preserve"> while increasing the visibility, global reach, and engagement of authors' work.</w:t>
      </w:r>
    </w:p>
    <w:p w14:paraId="4A494125"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Learn more about Path to Open: </w:t>
      </w:r>
      <w:hyperlink r:id="rId14" w:history="1">
        <w:r w:rsidRPr="00BD2E79">
          <w:rPr>
            <w:rFonts w:ascii="Roboto" w:eastAsia="Times New Roman" w:hAnsi="Roboto" w:cs="Times New Roman"/>
            <w:color w:val="1155CC"/>
            <w:kern w:val="0"/>
            <w:sz w:val="22"/>
            <w:szCs w:val="22"/>
            <w:u w:val="single"/>
            <w14:ligatures w14:val="none"/>
          </w:rPr>
          <w:t>https://about.jstor.org/products/books/path-to-open/</w:t>
        </w:r>
      </w:hyperlink>
      <w:r w:rsidRPr="00BD2E79">
        <w:rPr>
          <w:rFonts w:ascii="Roboto" w:eastAsia="Times New Roman" w:hAnsi="Roboto" w:cs="Times New Roman"/>
          <w:color w:val="000000"/>
          <w:kern w:val="0"/>
          <w:sz w:val="22"/>
          <w:szCs w:val="22"/>
          <w14:ligatures w14:val="none"/>
        </w:rPr>
        <w:t> </w:t>
      </w:r>
    </w:p>
    <w:p w14:paraId="77550726" w14:textId="77777777" w:rsidR="00BD2E79" w:rsidRPr="00BD2E79" w:rsidRDefault="00BD2E79" w:rsidP="00BD2E79">
      <w:pPr>
        <w:spacing w:before="360" w:after="80" w:line="240" w:lineRule="auto"/>
        <w:outlineLvl w:val="1"/>
        <w:rPr>
          <w:rFonts w:ascii="Times New Roman" w:eastAsia="Times New Roman" w:hAnsi="Times New Roman" w:cs="Times New Roman"/>
          <w:b/>
          <w:bCs/>
          <w:kern w:val="0"/>
          <w:sz w:val="36"/>
          <w:szCs w:val="36"/>
          <w14:ligatures w14:val="none"/>
        </w:rPr>
      </w:pPr>
      <w:r w:rsidRPr="00BD2E79">
        <w:rPr>
          <w:rFonts w:ascii="Roboto" w:eastAsia="Times New Roman" w:hAnsi="Roboto" w:cs="Times New Roman"/>
          <w:b/>
          <w:bCs/>
          <w:color w:val="000000"/>
          <w:kern w:val="0"/>
          <w:sz w:val="34"/>
          <w:szCs w:val="34"/>
          <w14:ligatures w14:val="none"/>
        </w:rPr>
        <w:lastRenderedPageBreak/>
        <w:t>Post 5: Use current program impact metrics</w:t>
      </w:r>
    </w:p>
    <w:p w14:paraId="14002D6D" w14:textId="77777777" w:rsidR="00BD2E79" w:rsidRPr="00BD2E79" w:rsidRDefault="00BD2E79" w:rsidP="00BD2E79">
      <w:pPr>
        <w:spacing w:after="4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000000"/>
          <w:kern w:val="0"/>
          <w:sz w:val="22"/>
          <w:szCs w:val="22"/>
          <w14:ligatures w14:val="none"/>
        </w:rPr>
        <w:t xml:space="preserve">Suggested image(s): </w:t>
      </w:r>
      <w:r w:rsidRPr="00BD2E79">
        <w:rPr>
          <w:rFonts w:ascii="Roboto" w:eastAsia="Times New Roman" w:hAnsi="Roboto" w:cs="Times New Roman"/>
          <w:color w:val="000000"/>
          <w:kern w:val="0"/>
          <w:sz w:val="22"/>
          <w:szCs w:val="22"/>
          <w14:ligatures w14:val="none"/>
        </w:rPr>
        <w:t xml:space="preserve">Program impact stat card, leveraging the latest program-wide open access results from the "The impact of open access" section of the </w:t>
      </w:r>
      <w:hyperlink r:id="rId15" w:history="1">
        <w:r w:rsidRPr="00BD2E79">
          <w:rPr>
            <w:rFonts w:ascii="Roboto" w:eastAsia="Times New Roman" w:hAnsi="Roboto" w:cs="Times New Roman"/>
            <w:color w:val="1155CC"/>
            <w:kern w:val="0"/>
            <w:sz w:val="22"/>
            <w:szCs w:val="22"/>
            <w:u w:val="single"/>
            <w14:ligatures w14:val="none"/>
          </w:rPr>
          <w:t>Path to Open webpage</w:t>
        </w:r>
      </w:hyperlink>
      <w:r w:rsidRPr="00BD2E79">
        <w:rPr>
          <w:rFonts w:ascii="Roboto" w:eastAsia="Times New Roman" w:hAnsi="Roboto" w:cs="Times New Roman"/>
          <w:color w:val="000000"/>
          <w:kern w:val="0"/>
          <w:sz w:val="22"/>
          <w:szCs w:val="22"/>
          <w14:ligatures w14:val="none"/>
        </w:rPr>
        <w:t>.</w:t>
      </w:r>
    </w:p>
    <w:p w14:paraId="65DB625F" w14:textId="77777777" w:rsidR="00BD2E79" w:rsidRPr="00BD2E79" w:rsidRDefault="00BD2E79" w:rsidP="00BD2E79">
      <w:pPr>
        <w:spacing w:after="0" w:line="240" w:lineRule="auto"/>
        <w:rPr>
          <w:rFonts w:ascii="Times New Roman" w:eastAsia="Times New Roman" w:hAnsi="Times New Roman" w:cs="Times New Roman"/>
          <w:kern w:val="0"/>
          <w14:ligatures w14:val="none"/>
        </w:rPr>
      </w:pPr>
    </w:p>
    <w:p w14:paraId="2C59C40F"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Short version (Bluesky, Threads)</w:t>
      </w:r>
    </w:p>
    <w:p w14:paraId="0AC33C5C"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As a Path to Open participant,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is helping expand the reach of scholarly books. According to the latest results, the program has seen </w:t>
      </w:r>
      <w:r w:rsidRPr="00BD2E79">
        <w:rPr>
          <w:rFonts w:ascii="Roboto" w:eastAsia="Times New Roman" w:hAnsi="Roboto" w:cs="Times New Roman"/>
          <w:color w:val="000000"/>
          <w:kern w:val="0"/>
          <w:sz w:val="22"/>
          <w:szCs w:val="22"/>
          <w:shd w:val="clear" w:color="auto" w:fill="FFFF00"/>
          <w14:ligatures w14:val="none"/>
        </w:rPr>
        <w:t>[%]</w:t>
      </w:r>
      <w:r w:rsidRPr="00BD2E79">
        <w:rPr>
          <w:rFonts w:ascii="Roboto" w:eastAsia="Times New Roman" w:hAnsi="Roboto" w:cs="Times New Roman"/>
          <w:color w:val="000000"/>
          <w:kern w:val="0"/>
          <w:sz w:val="22"/>
          <w:szCs w:val="22"/>
          <w14:ligatures w14:val="none"/>
        </w:rPr>
        <w:t xml:space="preserve"> growth in item requests and expanded its global reach from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 xml:space="preserve"> to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 xml:space="preserve">. Learn more: </w:t>
      </w:r>
      <w:hyperlink r:id="rId16" w:history="1">
        <w:r w:rsidRPr="00BD2E79">
          <w:rPr>
            <w:rFonts w:ascii="Roboto" w:eastAsia="Times New Roman" w:hAnsi="Roboto" w:cs="Times New Roman"/>
            <w:color w:val="1155CC"/>
            <w:kern w:val="0"/>
            <w:sz w:val="22"/>
            <w:szCs w:val="22"/>
            <w:u w:val="single"/>
            <w14:ligatures w14:val="none"/>
          </w:rPr>
          <w:t>https://about.jstor.org/products/books/path-to-open/</w:t>
        </w:r>
      </w:hyperlink>
      <w:r w:rsidRPr="00BD2E79">
        <w:rPr>
          <w:rFonts w:ascii="Roboto" w:eastAsia="Times New Roman" w:hAnsi="Roboto" w:cs="Times New Roman"/>
          <w:color w:val="000000"/>
          <w:kern w:val="0"/>
          <w:sz w:val="22"/>
          <w:szCs w:val="22"/>
          <w14:ligatures w14:val="none"/>
        </w:rPr>
        <w:t> </w:t>
      </w:r>
    </w:p>
    <w:p w14:paraId="7EEF3EC7"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Long version (LinkedIn, Facebook, Instagram)</w:t>
      </w:r>
    </w:p>
    <w:p w14:paraId="3B4862B0"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Across Path to Open, early results show that making scholarly books openly available can expand usage, institutional access, and global reach.</w:t>
      </w:r>
    </w:p>
    <w:p w14:paraId="62FEC04B"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According to the latest results, Path to Open has seen </w:t>
      </w:r>
      <w:r w:rsidRPr="00BD2E79">
        <w:rPr>
          <w:rFonts w:ascii="Roboto" w:eastAsia="Times New Roman" w:hAnsi="Roboto" w:cs="Times New Roman"/>
          <w:color w:val="000000"/>
          <w:kern w:val="0"/>
          <w:sz w:val="22"/>
          <w:szCs w:val="22"/>
          <w:shd w:val="clear" w:color="auto" w:fill="FFFF00"/>
          <w14:ligatures w14:val="none"/>
        </w:rPr>
        <w:t>[%]</w:t>
      </w:r>
      <w:r w:rsidRPr="00BD2E79">
        <w:rPr>
          <w:rFonts w:ascii="Roboto" w:eastAsia="Times New Roman" w:hAnsi="Roboto" w:cs="Times New Roman"/>
          <w:color w:val="000000"/>
          <w:kern w:val="0"/>
          <w:sz w:val="22"/>
          <w:szCs w:val="22"/>
          <w14:ligatures w14:val="none"/>
        </w:rPr>
        <w:t xml:space="preserve"> growth in institutional access (from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 xml:space="preserve"> to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 xml:space="preserve">), </w:t>
      </w:r>
      <w:r w:rsidRPr="00BD2E79">
        <w:rPr>
          <w:rFonts w:ascii="Roboto" w:eastAsia="Times New Roman" w:hAnsi="Roboto" w:cs="Times New Roman"/>
          <w:color w:val="000000"/>
          <w:kern w:val="0"/>
          <w:sz w:val="22"/>
          <w:szCs w:val="22"/>
          <w:shd w:val="clear" w:color="auto" w:fill="FFFF00"/>
          <w14:ligatures w14:val="none"/>
        </w:rPr>
        <w:t>[%]</w:t>
      </w:r>
      <w:r w:rsidRPr="00BD2E79">
        <w:rPr>
          <w:rFonts w:ascii="Roboto" w:eastAsia="Times New Roman" w:hAnsi="Roboto" w:cs="Times New Roman"/>
          <w:color w:val="000000"/>
          <w:kern w:val="0"/>
          <w:sz w:val="22"/>
          <w:szCs w:val="22"/>
          <w14:ligatures w14:val="none"/>
        </w:rPr>
        <w:t xml:space="preserve"> growth in item requests (from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 xml:space="preserve"> to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 xml:space="preserve">), and </w:t>
      </w:r>
      <w:r w:rsidRPr="00BD2E79">
        <w:rPr>
          <w:rFonts w:ascii="Roboto" w:eastAsia="Times New Roman" w:hAnsi="Roboto" w:cs="Times New Roman"/>
          <w:color w:val="000000"/>
          <w:kern w:val="0"/>
          <w:sz w:val="22"/>
          <w:szCs w:val="22"/>
          <w:shd w:val="clear" w:color="auto" w:fill="FFFF00"/>
          <w14:ligatures w14:val="none"/>
        </w:rPr>
        <w:t>[%]</w:t>
      </w:r>
      <w:r w:rsidRPr="00BD2E79">
        <w:rPr>
          <w:rFonts w:ascii="Roboto" w:eastAsia="Times New Roman" w:hAnsi="Roboto" w:cs="Times New Roman"/>
          <w:color w:val="000000"/>
          <w:kern w:val="0"/>
          <w:sz w:val="22"/>
          <w:szCs w:val="22"/>
          <w14:ligatures w14:val="none"/>
        </w:rPr>
        <w:t xml:space="preserve"> growth in global reach (from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 xml:space="preserve"> to </w:t>
      </w:r>
      <w:r w:rsidRPr="00BD2E79">
        <w:rPr>
          <w:rFonts w:ascii="Roboto" w:eastAsia="Times New Roman" w:hAnsi="Roboto" w:cs="Times New Roman"/>
          <w:color w:val="000000"/>
          <w:kern w:val="0"/>
          <w:sz w:val="22"/>
          <w:szCs w:val="22"/>
          <w:shd w:val="clear" w:color="auto" w:fill="FFFF00"/>
          <w14:ligatures w14:val="none"/>
        </w:rPr>
        <w:t>[X]</w:t>
      </w:r>
      <w:r w:rsidRPr="00BD2E79">
        <w:rPr>
          <w:rFonts w:ascii="Roboto" w:eastAsia="Times New Roman" w:hAnsi="Roboto" w:cs="Times New Roman"/>
          <w:color w:val="000000"/>
          <w:kern w:val="0"/>
          <w:sz w:val="22"/>
          <w:szCs w:val="22"/>
          <w14:ligatures w14:val="none"/>
        </w:rPr>
        <w:t>).</w:t>
      </w:r>
    </w:p>
    <w:p w14:paraId="6223EC96"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As a participating press,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 is proud to help make trusted scholarship more discoverable and accessible to readers around the world.</w:t>
      </w:r>
      <w:r w:rsidRPr="00BD2E79">
        <w:rPr>
          <w:rFonts w:ascii="Roboto" w:eastAsia="Times New Roman" w:hAnsi="Roboto" w:cs="Times New Roman"/>
          <w:color w:val="000000"/>
          <w:kern w:val="0"/>
          <w:sz w:val="22"/>
          <w:szCs w:val="22"/>
          <w14:ligatures w14:val="none"/>
        </w:rPr>
        <w:br/>
      </w:r>
      <w:r w:rsidRPr="00BD2E79">
        <w:rPr>
          <w:rFonts w:ascii="Roboto" w:eastAsia="Times New Roman" w:hAnsi="Roboto" w:cs="Times New Roman"/>
          <w:color w:val="000000"/>
          <w:kern w:val="0"/>
          <w:sz w:val="22"/>
          <w:szCs w:val="22"/>
          <w14:ligatures w14:val="none"/>
        </w:rPr>
        <w:br/>
        <w:t xml:space="preserve">Learn more about Path to Open and its growing impact: </w:t>
      </w:r>
      <w:hyperlink r:id="rId17" w:history="1">
        <w:r w:rsidRPr="00BD2E79">
          <w:rPr>
            <w:rFonts w:ascii="Roboto" w:eastAsia="Times New Roman" w:hAnsi="Roboto" w:cs="Times New Roman"/>
            <w:color w:val="1155CC"/>
            <w:kern w:val="0"/>
            <w:sz w:val="22"/>
            <w:szCs w:val="22"/>
            <w:u w:val="single"/>
            <w14:ligatures w14:val="none"/>
          </w:rPr>
          <w:t>https://about.jstor.org/products/books/path-to-open/</w:t>
        </w:r>
      </w:hyperlink>
      <w:r w:rsidRPr="00BD2E79">
        <w:rPr>
          <w:rFonts w:ascii="Roboto" w:eastAsia="Times New Roman" w:hAnsi="Roboto" w:cs="Times New Roman"/>
          <w:color w:val="000000"/>
          <w:kern w:val="0"/>
          <w:sz w:val="22"/>
          <w:szCs w:val="22"/>
          <w14:ligatures w14:val="none"/>
        </w:rPr>
        <w:t> </w:t>
      </w:r>
    </w:p>
    <w:p w14:paraId="1738338D" w14:textId="77777777" w:rsidR="00BD2E79" w:rsidRPr="00BD2E79" w:rsidRDefault="00BD2E79" w:rsidP="00BD2E79">
      <w:pPr>
        <w:spacing w:before="360" w:after="80" w:line="240" w:lineRule="auto"/>
        <w:outlineLvl w:val="1"/>
        <w:rPr>
          <w:rFonts w:ascii="Times New Roman" w:eastAsia="Times New Roman" w:hAnsi="Times New Roman" w:cs="Times New Roman"/>
          <w:b/>
          <w:bCs/>
          <w:kern w:val="0"/>
          <w:sz w:val="36"/>
          <w:szCs w:val="36"/>
          <w14:ligatures w14:val="none"/>
        </w:rPr>
      </w:pPr>
      <w:r w:rsidRPr="00BD2E79">
        <w:rPr>
          <w:rFonts w:ascii="Roboto" w:eastAsia="Times New Roman" w:hAnsi="Roboto" w:cs="Times New Roman"/>
          <w:b/>
          <w:bCs/>
          <w:color w:val="000000"/>
          <w:kern w:val="0"/>
          <w:sz w:val="34"/>
          <w:szCs w:val="34"/>
          <w14:ligatures w14:val="none"/>
        </w:rPr>
        <w:t>Post 6: Invite readers to follow the collection</w:t>
      </w:r>
    </w:p>
    <w:p w14:paraId="621E61C4" w14:textId="77777777" w:rsidR="00BD2E79" w:rsidRPr="00BD2E79" w:rsidRDefault="00BD2E79" w:rsidP="00BD2E79">
      <w:pPr>
        <w:spacing w:after="4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000000"/>
          <w:kern w:val="0"/>
          <w:sz w:val="22"/>
          <w:szCs w:val="22"/>
          <w14:ligatures w14:val="none"/>
        </w:rPr>
        <w:t xml:space="preserve">Suggested image(s): </w:t>
      </w:r>
      <w:r w:rsidRPr="00BD2E79">
        <w:rPr>
          <w:rFonts w:ascii="Roboto" w:eastAsia="Times New Roman" w:hAnsi="Roboto" w:cs="Times New Roman"/>
          <w:color w:val="000000"/>
          <w:kern w:val="0"/>
          <w:sz w:val="22"/>
          <w:szCs w:val="22"/>
          <w14:ligatures w14:val="none"/>
        </w:rPr>
        <w:t>Title list carousel or Path to Open community card</w:t>
      </w:r>
    </w:p>
    <w:p w14:paraId="42998939"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Short version (Bluesky, Threads)</w:t>
      </w:r>
    </w:p>
    <w:p w14:paraId="17323490"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Follow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's Path to Open titles as they become available. Our forthcoming books will join a growing collection of scholarly </w:t>
      </w:r>
      <w:proofErr w:type="spellStart"/>
      <w:r w:rsidRPr="00BD2E79">
        <w:rPr>
          <w:rFonts w:ascii="Roboto" w:eastAsia="Times New Roman" w:hAnsi="Roboto" w:cs="Times New Roman"/>
          <w:color w:val="000000"/>
          <w:kern w:val="0"/>
          <w:sz w:val="22"/>
          <w:szCs w:val="22"/>
          <w14:ligatures w14:val="none"/>
        </w:rPr>
        <w:t>ebooks</w:t>
      </w:r>
      <w:proofErr w:type="spellEnd"/>
      <w:r w:rsidRPr="00BD2E79">
        <w:rPr>
          <w:rFonts w:ascii="Roboto" w:eastAsia="Times New Roman" w:hAnsi="Roboto" w:cs="Times New Roman"/>
          <w:color w:val="000000"/>
          <w:kern w:val="0"/>
          <w:sz w:val="22"/>
          <w:szCs w:val="22"/>
          <w14:ligatures w14:val="none"/>
        </w:rPr>
        <w:t xml:space="preserve"> supported by presses, libraries, learning communities, and JSTOR: </w:t>
      </w:r>
      <w:hyperlink r:id="rId18" w:history="1">
        <w:r w:rsidRPr="00BD2E79">
          <w:rPr>
            <w:rFonts w:ascii="Roboto" w:eastAsia="Times New Roman" w:hAnsi="Roboto" w:cs="Times New Roman"/>
            <w:color w:val="1155CC"/>
            <w:kern w:val="0"/>
            <w:sz w:val="22"/>
            <w:szCs w:val="22"/>
            <w:u w:val="single"/>
            <w:shd w:val="clear" w:color="auto" w:fill="FFFF00"/>
            <w14:ligatures w14:val="none"/>
          </w:rPr>
          <w:t>https://about.jstor.org/products/books/path-to-open/titles/</w:t>
        </w:r>
      </w:hyperlink>
      <w:r w:rsidRPr="00BD2E79">
        <w:rPr>
          <w:rFonts w:ascii="Roboto" w:eastAsia="Times New Roman" w:hAnsi="Roboto" w:cs="Times New Roman"/>
          <w:color w:val="000000"/>
          <w:kern w:val="0"/>
          <w:sz w:val="22"/>
          <w:szCs w:val="22"/>
          <w:shd w:val="clear" w:color="auto" w:fill="FFFF00"/>
          <w14:ligatures w14:val="none"/>
        </w:rPr>
        <w:t> </w:t>
      </w:r>
    </w:p>
    <w:p w14:paraId="7C173E84" w14:textId="77777777" w:rsidR="00BD2E79" w:rsidRPr="00BD2E79" w:rsidRDefault="00BD2E79" w:rsidP="00BD2E79">
      <w:pPr>
        <w:spacing w:before="120" w:after="60" w:line="240" w:lineRule="auto"/>
        <w:rPr>
          <w:rFonts w:ascii="Times New Roman" w:eastAsia="Times New Roman" w:hAnsi="Times New Roman" w:cs="Times New Roman"/>
          <w:kern w:val="0"/>
          <w14:ligatures w14:val="none"/>
        </w:rPr>
      </w:pPr>
      <w:r w:rsidRPr="00BD2E79">
        <w:rPr>
          <w:rFonts w:ascii="Roboto" w:eastAsia="Times New Roman" w:hAnsi="Roboto" w:cs="Times New Roman"/>
          <w:b/>
          <w:bCs/>
          <w:color w:val="464646"/>
          <w:kern w:val="0"/>
          <w:sz w:val="22"/>
          <w:szCs w:val="22"/>
          <w14:ligatures w14:val="none"/>
        </w:rPr>
        <w:t>Long version (LinkedIn, Facebook, Instagram)</w:t>
      </w:r>
    </w:p>
    <w:p w14:paraId="22C655BA"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Path to Open is a collaborative effort to make more scholarly books easier to discover, read, and access over time.</w:t>
      </w:r>
    </w:p>
    <w:p w14:paraId="2DD37925"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Follow </w:t>
      </w:r>
      <w:r w:rsidRPr="00BD2E79">
        <w:rPr>
          <w:rFonts w:ascii="Roboto" w:eastAsia="Times New Roman" w:hAnsi="Roboto" w:cs="Times New Roman"/>
          <w:color w:val="000000"/>
          <w:kern w:val="0"/>
          <w:sz w:val="22"/>
          <w:szCs w:val="22"/>
          <w:shd w:val="clear" w:color="auto" w:fill="FFFF00"/>
          <w14:ligatures w14:val="none"/>
        </w:rPr>
        <w:t>[Press Name]</w:t>
      </w:r>
      <w:r w:rsidRPr="00BD2E79">
        <w:rPr>
          <w:rFonts w:ascii="Roboto" w:eastAsia="Times New Roman" w:hAnsi="Roboto" w:cs="Times New Roman"/>
          <w:color w:val="000000"/>
          <w:kern w:val="0"/>
          <w:sz w:val="22"/>
          <w:szCs w:val="22"/>
          <w14:ligatures w14:val="none"/>
        </w:rPr>
        <w:t xml:space="preserve">'s forthcoming titles as they are added to Path to </w:t>
      </w:r>
      <w:proofErr w:type="gramStart"/>
      <w:r w:rsidRPr="00BD2E79">
        <w:rPr>
          <w:rFonts w:ascii="Roboto" w:eastAsia="Times New Roman" w:hAnsi="Roboto" w:cs="Times New Roman"/>
          <w:color w:val="000000"/>
          <w:kern w:val="0"/>
          <w:sz w:val="22"/>
          <w:szCs w:val="22"/>
          <w14:ligatures w14:val="none"/>
        </w:rPr>
        <w:t>Open, and</w:t>
      </w:r>
      <w:proofErr w:type="gramEnd"/>
      <w:r w:rsidRPr="00BD2E79">
        <w:rPr>
          <w:rFonts w:ascii="Roboto" w:eastAsia="Times New Roman" w:hAnsi="Roboto" w:cs="Times New Roman"/>
          <w:color w:val="000000"/>
          <w:kern w:val="0"/>
          <w:sz w:val="22"/>
          <w:szCs w:val="22"/>
          <w14:ligatures w14:val="none"/>
        </w:rPr>
        <w:t xml:space="preserve"> check back as new books become available through JSTOR.</w:t>
      </w:r>
    </w:p>
    <w:p w14:paraId="24DB393D" w14:textId="77777777" w:rsidR="00BD2E79" w:rsidRPr="00BD2E79" w:rsidRDefault="00BD2E79" w:rsidP="00BD2E79">
      <w:pPr>
        <w:spacing w:after="100" w:line="240" w:lineRule="auto"/>
        <w:ind w:left="360" w:right="140"/>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xml:space="preserve">Explore included titles: </w:t>
      </w:r>
      <w:hyperlink r:id="rId19" w:history="1">
        <w:r w:rsidRPr="00BD2E79">
          <w:rPr>
            <w:rFonts w:ascii="Roboto" w:eastAsia="Times New Roman" w:hAnsi="Roboto" w:cs="Times New Roman"/>
            <w:color w:val="1155CC"/>
            <w:kern w:val="0"/>
            <w:sz w:val="22"/>
            <w:szCs w:val="22"/>
            <w:u w:val="single"/>
            <w:shd w:val="clear" w:color="auto" w:fill="FFFF00"/>
            <w14:ligatures w14:val="none"/>
          </w:rPr>
          <w:t>https://about.jstor.org/products/books/path-to-open/titles/</w:t>
        </w:r>
      </w:hyperlink>
      <w:r w:rsidRPr="00BD2E79">
        <w:rPr>
          <w:rFonts w:ascii="Roboto" w:eastAsia="Times New Roman" w:hAnsi="Roboto" w:cs="Times New Roman"/>
          <w:color w:val="000000"/>
          <w:kern w:val="0"/>
          <w:sz w:val="22"/>
          <w:szCs w:val="22"/>
          <w:shd w:val="clear" w:color="auto" w:fill="FFFF00"/>
          <w14:ligatures w14:val="none"/>
        </w:rPr>
        <w:t> </w:t>
      </w:r>
    </w:p>
    <w:p w14:paraId="092FA6DD" w14:textId="77777777" w:rsidR="00BD2E79" w:rsidRPr="00BD2E79" w:rsidRDefault="00BD2E79" w:rsidP="00BD2E79">
      <w:pPr>
        <w:spacing w:before="60" w:after="180" w:line="240" w:lineRule="auto"/>
        <w:rPr>
          <w:rFonts w:ascii="Times New Roman" w:eastAsia="Times New Roman" w:hAnsi="Times New Roman" w:cs="Times New Roman"/>
          <w:kern w:val="0"/>
          <w14:ligatures w14:val="none"/>
        </w:rPr>
      </w:pPr>
      <w:r w:rsidRPr="00BD2E79">
        <w:rPr>
          <w:rFonts w:ascii="Roboto" w:eastAsia="Times New Roman" w:hAnsi="Roboto" w:cs="Times New Roman"/>
          <w:color w:val="000000"/>
          <w:kern w:val="0"/>
          <w:sz w:val="22"/>
          <w:szCs w:val="22"/>
          <w14:ligatures w14:val="none"/>
        </w:rPr>
        <w:t> </w:t>
      </w:r>
    </w:p>
    <w:p w14:paraId="04212DA0" w14:textId="77777777" w:rsidR="00BD2E79" w:rsidRPr="00BD2E79" w:rsidRDefault="00BD2E79" w:rsidP="00BD2E79">
      <w:pPr>
        <w:spacing w:before="280" w:after="120" w:line="240" w:lineRule="auto"/>
        <w:outlineLvl w:val="0"/>
        <w:rPr>
          <w:rFonts w:ascii="Times New Roman" w:eastAsia="Times New Roman" w:hAnsi="Times New Roman" w:cs="Times New Roman"/>
          <w:b/>
          <w:bCs/>
          <w:kern w:val="36"/>
          <w:sz w:val="48"/>
          <w:szCs w:val="48"/>
          <w14:ligatures w14:val="none"/>
        </w:rPr>
      </w:pPr>
      <w:r w:rsidRPr="00BD2E79">
        <w:rPr>
          <w:rFonts w:ascii="Roboto" w:eastAsia="Times New Roman" w:hAnsi="Roboto" w:cs="Times New Roman"/>
          <w:b/>
          <w:bCs/>
          <w:color w:val="000000"/>
          <w:kern w:val="36"/>
          <w:sz w:val="46"/>
          <w:szCs w:val="46"/>
          <w14:ligatures w14:val="none"/>
        </w:rPr>
        <w:t>Social media graphics</w:t>
      </w:r>
    </w:p>
    <w:p w14:paraId="4423327B" w14:textId="65C578D0" w:rsidR="00BD2E79" w:rsidRDefault="00BD2E79" w:rsidP="00BD2E79">
      <w:pPr>
        <w:rPr>
          <w:i/>
          <w:iCs/>
          <w:color w:val="A6A6A6" w:themeColor="background1" w:themeShade="A6"/>
        </w:rPr>
      </w:pPr>
      <w:r w:rsidRPr="00BD2E79">
        <w:rPr>
          <w:rFonts w:ascii="Roboto" w:eastAsia="Times New Roman" w:hAnsi="Roboto" w:cs="Times New Roman"/>
          <w:color w:val="000000"/>
          <w:kern w:val="0"/>
          <w:sz w:val="22"/>
          <w:szCs w:val="22"/>
          <w14:ligatures w14:val="none"/>
        </w:rPr>
        <w:t>Feel free to use the general promotion Canva templates and graphics in your Path to Open promotions. Replace bracketed placeholders before posting, and use the suggested copy above</w:t>
      </w:r>
      <w:r>
        <w:rPr>
          <w:rFonts w:ascii="Roboto" w:eastAsia="Times New Roman" w:hAnsi="Roboto" w:cs="Times New Roman"/>
          <w:color w:val="000000"/>
          <w:kern w:val="0"/>
          <w:sz w:val="22"/>
          <w:szCs w:val="22"/>
          <w14:ligatures w14:val="none"/>
        </w:rPr>
        <w:t xml:space="preserve"> </w:t>
      </w:r>
      <w:r w:rsidRPr="00BD2E79">
        <w:rPr>
          <w:rFonts w:ascii="Roboto" w:eastAsia="Times New Roman" w:hAnsi="Roboto" w:cs="Times New Roman"/>
          <w:color w:val="000000"/>
          <w:kern w:val="0"/>
          <w:sz w:val="22"/>
          <w:szCs w:val="22"/>
          <w14:ligatures w14:val="none"/>
        </w:rPr>
        <w:lastRenderedPageBreak/>
        <w:t>as captions or carousel text.</w:t>
      </w:r>
      <w:r>
        <w:rPr>
          <w:rFonts w:ascii="Times New Roman" w:eastAsia="Times New Roman" w:hAnsi="Times New Roman" w:cs="Times New Roman"/>
          <w:kern w:val="0"/>
          <w14:ligatures w14:val="none"/>
        </w:rPr>
        <w:br/>
      </w:r>
    </w:p>
    <w:p w14:paraId="71D59D26" w14:textId="29B9489B" w:rsidR="00BD2E79" w:rsidRPr="00BD2E79" w:rsidRDefault="00BD2E79" w:rsidP="00BD2E79">
      <w:pPr>
        <w:rPr>
          <w:i/>
          <w:iCs/>
          <w:color w:val="A6A6A6" w:themeColor="background1" w:themeShade="A6"/>
        </w:rPr>
      </w:pPr>
      <w:r w:rsidRPr="00CB5346">
        <w:rPr>
          <w:i/>
          <w:iCs/>
          <w:color w:val="A6A6A6" w:themeColor="background1" w:themeShade="A6"/>
        </w:rPr>
        <w:t>Updated July 2026</w:t>
      </w:r>
    </w:p>
    <w:p w14:paraId="5A965ABA" w14:textId="2AFA9C4A" w:rsidR="00BD2E79" w:rsidRPr="00BD2E79" w:rsidRDefault="00BD2E79" w:rsidP="00BD2E79">
      <w:pPr>
        <w:spacing w:after="120" w:line="240" w:lineRule="auto"/>
        <w:rPr>
          <w:rFonts w:ascii="Times New Roman" w:eastAsia="Times New Roman" w:hAnsi="Times New Roman" w:cs="Times New Roman"/>
          <w:kern w:val="0"/>
          <w14:ligatures w14:val="none"/>
        </w:rPr>
      </w:pPr>
    </w:p>
    <w:sectPr w:rsidR="00BD2E79" w:rsidRPr="00BD2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90798"/>
    <w:multiLevelType w:val="multilevel"/>
    <w:tmpl w:val="E47C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A49F9"/>
    <w:multiLevelType w:val="multilevel"/>
    <w:tmpl w:val="1F64A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B8169E"/>
    <w:multiLevelType w:val="multilevel"/>
    <w:tmpl w:val="D316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986162">
    <w:abstractNumId w:val="2"/>
  </w:num>
  <w:num w:numId="2" w16cid:durableId="1857622025">
    <w:abstractNumId w:val="0"/>
  </w:num>
  <w:num w:numId="3" w16cid:durableId="50201685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E79"/>
    <w:rsid w:val="002721F8"/>
    <w:rsid w:val="00516748"/>
    <w:rsid w:val="005E1AE2"/>
    <w:rsid w:val="00A61A4C"/>
    <w:rsid w:val="00BD2E79"/>
    <w:rsid w:val="00DC5ED1"/>
    <w:rsid w:val="00F643E1"/>
    <w:rsid w:val="00F93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2BD3EE"/>
  <w15:chartTrackingRefBased/>
  <w15:docId w15:val="{02201069-F646-8644-BA41-A9270174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2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2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E79"/>
    <w:rPr>
      <w:rFonts w:eastAsiaTheme="majorEastAsia" w:cstheme="majorBidi"/>
      <w:color w:val="272727" w:themeColor="text1" w:themeTint="D8"/>
    </w:rPr>
  </w:style>
  <w:style w:type="paragraph" w:styleId="Title">
    <w:name w:val="Title"/>
    <w:basedOn w:val="Normal"/>
    <w:next w:val="Normal"/>
    <w:link w:val="TitleChar"/>
    <w:uiPriority w:val="10"/>
    <w:qFormat/>
    <w:rsid w:val="00BD2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E79"/>
    <w:pPr>
      <w:spacing w:before="160"/>
      <w:jc w:val="center"/>
    </w:pPr>
    <w:rPr>
      <w:i/>
      <w:iCs/>
      <w:color w:val="404040" w:themeColor="text1" w:themeTint="BF"/>
    </w:rPr>
  </w:style>
  <w:style w:type="character" w:customStyle="1" w:styleId="QuoteChar">
    <w:name w:val="Quote Char"/>
    <w:basedOn w:val="DefaultParagraphFont"/>
    <w:link w:val="Quote"/>
    <w:uiPriority w:val="29"/>
    <w:rsid w:val="00BD2E79"/>
    <w:rPr>
      <w:i/>
      <w:iCs/>
      <w:color w:val="404040" w:themeColor="text1" w:themeTint="BF"/>
    </w:rPr>
  </w:style>
  <w:style w:type="paragraph" w:styleId="ListParagraph">
    <w:name w:val="List Paragraph"/>
    <w:basedOn w:val="Normal"/>
    <w:uiPriority w:val="34"/>
    <w:qFormat/>
    <w:rsid w:val="00BD2E79"/>
    <w:pPr>
      <w:ind w:left="720"/>
      <w:contextualSpacing/>
    </w:pPr>
  </w:style>
  <w:style w:type="character" w:styleId="IntenseEmphasis">
    <w:name w:val="Intense Emphasis"/>
    <w:basedOn w:val="DefaultParagraphFont"/>
    <w:uiPriority w:val="21"/>
    <w:qFormat/>
    <w:rsid w:val="00BD2E79"/>
    <w:rPr>
      <w:i/>
      <w:iCs/>
      <w:color w:val="0F4761" w:themeColor="accent1" w:themeShade="BF"/>
    </w:rPr>
  </w:style>
  <w:style w:type="paragraph" w:styleId="IntenseQuote">
    <w:name w:val="Intense Quote"/>
    <w:basedOn w:val="Normal"/>
    <w:next w:val="Normal"/>
    <w:link w:val="IntenseQuoteChar"/>
    <w:uiPriority w:val="30"/>
    <w:qFormat/>
    <w:rsid w:val="00BD2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E79"/>
    <w:rPr>
      <w:i/>
      <w:iCs/>
      <w:color w:val="0F4761" w:themeColor="accent1" w:themeShade="BF"/>
    </w:rPr>
  </w:style>
  <w:style w:type="character" w:styleId="IntenseReference">
    <w:name w:val="Intense Reference"/>
    <w:basedOn w:val="DefaultParagraphFont"/>
    <w:uiPriority w:val="32"/>
    <w:qFormat/>
    <w:rsid w:val="00BD2E79"/>
    <w:rPr>
      <w:b/>
      <w:bCs/>
      <w:smallCaps/>
      <w:color w:val="0F4761" w:themeColor="accent1" w:themeShade="BF"/>
      <w:spacing w:val="5"/>
    </w:rPr>
  </w:style>
  <w:style w:type="paragraph" w:styleId="NormalWeb">
    <w:name w:val="Normal (Web)"/>
    <w:basedOn w:val="Normal"/>
    <w:uiPriority w:val="99"/>
    <w:semiHidden/>
    <w:unhideWhenUsed/>
    <w:rsid w:val="00BD2E7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D2E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out.jstor.org/products/books/path-to-open/" TargetMode="External"/><Relationship Id="rId13" Type="http://schemas.openxmlformats.org/officeDocument/2006/relationships/hyperlink" Target="https://about.jstor.org/products/books/path-to-open/" TargetMode="External"/><Relationship Id="rId18" Type="http://schemas.openxmlformats.org/officeDocument/2006/relationships/hyperlink" Target="https://about.jstor.org/products/books/path-to-open/title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bout.jstor.org/products/books/path-to-open/" TargetMode="External"/><Relationship Id="rId12" Type="http://schemas.openxmlformats.org/officeDocument/2006/relationships/hyperlink" Target="https://about.jstor.org/products/books/path-to-open/titles" TargetMode="External"/><Relationship Id="rId17" Type="http://schemas.openxmlformats.org/officeDocument/2006/relationships/hyperlink" Target="https://about.jstor.org/products/books/path-to-open/" TargetMode="External"/><Relationship Id="rId2" Type="http://schemas.openxmlformats.org/officeDocument/2006/relationships/styles" Target="styles.xml"/><Relationship Id="rId16" Type="http://schemas.openxmlformats.org/officeDocument/2006/relationships/hyperlink" Target="https://about.jstor.org/products/books/path-to-op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bout.jstor.org/resource/path-to-open-communications-toolkit-for-publishers/" TargetMode="External"/><Relationship Id="rId11" Type="http://schemas.openxmlformats.org/officeDocument/2006/relationships/hyperlink" Target="https://about.jstor.org/products/books/path-to-open/" TargetMode="External"/><Relationship Id="rId5" Type="http://schemas.openxmlformats.org/officeDocument/2006/relationships/image" Target="media/image1.png"/><Relationship Id="rId15" Type="http://schemas.openxmlformats.org/officeDocument/2006/relationships/hyperlink" Target="https://about.jstor.org/products/books/path-to-open/" TargetMode="External"/><Relationship Id="rId10" Type="http://schemas.openxmlformats.org/officeDocument/2006/relationships/hyperlink" Target="https://about.jstor.org/products/books/path-to-open/" TargetMode="External"/><Relationship Id="rId19" Type="http://schemas.openxmlformats.org/officeDocument/2006/relationships/hyperlink" Target="https://about.jstor.org/products/books/path-to-open/titles/" TargetMode="External"/><Relationship Id="rId4" Type="http://schemas.openxmlformats.org/officeDocument/2006/relationships/webSettings" Target="webSettings.xml"/><Relationship Id="rId9" Type="http://schemas.openxmlformats.org/officeDocument/2006/relationships/hyperlink" Target="https://canva.link/ma8bsai2t4tkdk9" TargetMode="External"/><Relationship Id="rId14" Type="http://schemas.openxmlformats.org/officeDocument/2006/relationships/hyperlink" Target="https://about.jstor.org/products/books/path-to-o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1389</Words>
  <Characters>7961</Characters>
  <Application>Microsoft Office Word</Application>
  <DocSecurity>0</DocSecurity>
  <Lines>173</Lines>
  <Paragraphs>92</Paragraphs>
  <ScaleCrop>false</ScaleCrop>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Papadouris</dc:creator>
  <cp:keywords/>
  <dc:description/>
  <cp:lastModifiedBy>Maria Papadouris</cp:lastModifiedBy>
  <cp:revision>1</cp:revision>
  <dcterms:created xsi:type="dcterms:W3CDTF">2026-07-31T17:06:00Z</dcterms:created>
  <dcterms:modified xsi:type="dcterms:W3CDTF">2026-07-31T17:07:00Z</dcterms:modified>
</cp:coreProperties>
</file>