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8F26" w14:textId="77777777" w:rsidR="00C524FB" w:rsidRDefault="00C524FB" w:rsidP="00C524FB">
      <w:pPr>
        <w:pStyle w:val="NormalWeb"/>
        <w:spacing w:before="0" w:beforeAutospacing="0" w:after="60" w:afterAutospacing="0"/>
      </w:pPr>
      <w:r>
        <w:rPr>
          <w:rFonts w:ascii="Arial" w:hAnsi="Arial" w:cs="Arial"/>
          <w:color w:val="000000"/>
          <w:sz w:val="52"/>
          <w:szCs w:val="52"/>
        </w:rPr>
        <w:t>Social media kit for open access titles</w:t>
      </w:r>
    </w:p>
    <w:p w14:paraId="4A305A3A" w14:textId="77777777" w:rsidR="00C524FB" w:rsidRDefault="00C524FB" w:rsidP="00C524FB">
      <w:pPr>
        <w:pStyle w:val="Heading3"/>
        <w:spacing w:before="240" w:after="240"/>
      </w:pPr>
      <w:r>
        <w:rPr>
          <w:b/>
          <w:bCs/>
        </w:rPr>
        <w:t>Promote your newly open access titles on JSTOR!</w:t>
      </w:r>
    </w:p>
    <w:p w14:paraId="3C025077" w14:textId="77777777" w:rsidR="00C524FB" w:rsidRDefault="00C524FB" w:rsidP="00C524FB">
      <w:pPr>
        <w:pStyle w:val="NormalWeb"/>
        <w:spacing w:before="240" w:beforeAutospacing="0" w:after="240" w:afterAutospacing="0"/>
      </w:pPr>
      <w:r>
        <w:rPr>
          <w:rFonts w:ascii="Arial" w:hAnsi="Arial" w:cs="Arial"/>
          <w:color w:val="000000"/>
          <w:sz w:val="22"/>
          <w:szCs w:val="22"/>
        </w:rPr>
        <w:t xml:space="preserve">Your press now has titles among the first 100 books to become open access through JSTOR’s </w:t>
      </w:r>
      <w:hyperlink r:id="rId7" w:history="1">
        <w:r>
          <w:rPr>
            <w:rStyle w:val="Hyperlink"/>
            <w:rFonts w:ascii="Arial" w:hAnsi="Arial" w:cs="Arial"/>
            <w:color w:val="980000"/>
            <w:sz w:val="22"/>
            <w:szCs w:val="22"/>
          </w:rPr>
          <w:t>Path to Open</w:t>
        </w:r>
      </w:hyperlink>
      <w:r>
        <w:rPr>
          <w:rFonts w:ascii="Arial" w:hAnsi="Arial" w:cs="Arial"/>
          <w:color w:val="000000"/>
          <w:sz w:val="22"/>
          <w:szCs w:val="22"/>
        </w:rPr>
        <w:t xml:space="preserve"> program. </w:t>
      </w:r>
      <w:hyperlink r:id="rId8" w:anchor="explore" w:history="1">
        <w:r>
          <w:rPr>
            <w:rStyle w:val="Hyperlink"/>
            <w:rFonts w:ascii="Arial" w:hAnsi="Arial" w:cs="Arial"/>
            <w:color w:val="980000"/>
            <w:sz w:val="22"/>
            <w:szCs w:val="22"/>
          </w:rPr>
          <w:t>Review the title list</w:t>
        </w:r>
      </w:hyperlink>
      <w:r>
        <w:rPr>
          <w:rFonts w:ascii="Arial" w:hAnsi="Arial" w:cs="Arial"/>
          <w:color w:val="000000"/>
          <w:sz w:val="22"/>
          <w:szCs w:val="22"/>
        </w:rPr>
        <w:t xml:space="preserve"> to confirm which of your books have become open access, and then use the customizable templates below to announce them through your social media channels. This is an opportunity to highlight authors, disciplines, and the value of sustained, collaborative open access.</w:t>
      </w:r>
    </w:p>
    <w:p w14:paraId="3FD5C690" w14:textId="77777777" w:rsidR="00C524FB" w:rsidRDefault="00C524FB" w:rsidP="00C524FB">
      <w:pPr>
        <w:pStyle w:val="NormalWeb"/>
        <w:spacing w:before="240" w:beforeAutospacing="0" w:after="240" w:afterAutospacing="0"/>
      </w:pPr>
      <w:r>
        <w:rPr>
          <w:rFonts w:ascii="Arial" w:hAnsi="Arial" w:cs="Arial"/>
          <w:color w:val="000000"/>
          <w:sz w:val="22"/>
          <w:szCs w:val="22"/>
        </w:rPr>
        <w:t>Below are sample posts you can adapt across platforms. </w:t>
      </w:r>
    </w:p>
    <w:p w14:paraId="072F5A48" w14:textId="77777777" w:rsidR="00C524FB" w:rsidRDefault="00C524FB" w:rsidP="00C524FB">
      <w:pPr>
        <w:pStyle w:val="NormalWeb"/>
        <w:spacing w:before="240" w:beforeAutospacing="0" w:after="240" w:afterAutospacing="0"/>
      </w:pPr>
      <w:r>
        <w:rPr>
          <w:rFonts w:ascii="Arial" w:hAnsi="Arial" w:cs="Arial"/>
          <w:color w:val="000000"/>
          <w:sz w:val="22"/>
          <w:szCs w:val="22"/>
        </w:rPr>
        <w:t>We recommend: </w:t>
      </w:r>
    </w:p>
    <w:p w14:paraId="3EA73913" w14:textId="77777777" w:rsidR="00C524FB" w:rsidRDefault="00C524FB" w:rsidP="00C524FB">
      <w:pPr>
        <w:pStyle w:val="NormalWeb"/>
        <w:numPr>
          <w:ilvl w:val="0"/>
          <w:numId w:val="2"/>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Spotlighting individual titles or small groups of books</w:t>
      </w:r>
    </w:p>
    <w:p w14:paraId="30455B3B" w14:textId="77777777" w:rsidR="00C524FB" w:rsidRDefault="00C524FB" w:rsidP="00C524FB">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Linking directly to the title’s JSTOR page</w:t>
      </w:r>
    </w:p>
    <w:p w14:paraId="6FC9AB4A" w14:textId="77777777" w:rsidR="00C524FB" w:rsidRDefault="00C524FB" w:rsidP="00C524FB">
      <w:pPr>
        <w:pStyle w:val="NormalWeb"/>
        <w:numPr>
          <w:ilvl w:val="0"/>
          <w:numId w:val="2"/>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Tagging the author(s) on your platform of choice</w:t>
      </w:r>
    </w:p>
    <w:p w14:paraId="26BD3351" w14:textId="77777777" w:rsidR="00C524FB" w:rsidRDefault="00C524FB" w:rsidP="00C524FB">
      <w:pPr>
        <w:pStyle w:val="NormalWeb"/>
        <w:numPr>
          <w:ilvl w:val="0"/>
          <w:numId w:val="2"/>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Adapting or expanding per your brand guidelines</w:t>
      </w:r>
    </w:p>
    <w:p w14:paraId="43666073" w14:textId="77777777" w:rsidR="00C524FB" w:rsidRDefault="002E121F" w:rsidP="00C524FB">
      <w:pPr>
        <w:rPr>
          <w:rFonts w:ascii="Times New Roman" w:hAnsi="Times New Roman" w:cs="Times New Roman"/>
          <w:sz w:val="24"/>
          <w:szCs w:val="24"/>
        </w:rPr>
      </w:pPr>
      <w:r>
        <w:rPr>
          <w:noProof/>
        </w:rPr>
        <w:pict w14:anchorId="302C5CC1">
          <v:rect id="_x0000_i1027" alt="" style="width:468pt;height:.05pt;mso-width-percent:0;mso-height-percent:0;mso-width-percent:0;mso-height-percent:0" o:hralign="center" o:hrstd="t" o:hr="t" fillcolor="#a0a0a0" stroked="f"/>
        </w:pict>
      </w:r>
    </w:p>
    <w:p w14:paraId="498EF431" w14:textId="77777777" w:rsidR="00C524FB" w:rsidRDefault="00C524FB" w:rsidP="00C524FB">
      <w:pPr>
        <w:pStyle w:val="Heading2"/>
        <w:spacing w:before="280"/>
      </w:pPr>
      <w:r>
        <w:rPr>
          <w:b/>
          <w:bCs/>
          <w:color w:val="000000"/>
        </w:rPr>
        <w:t>Post 1</w:t>
      </w:r>
    </w:p>
    <w:p w14:paraId="0C3AE288" w14:textId="77777777" w:rsidR="00C524FB" w:rsidRDefault="00C524FB" w:rsidP="00C524FB">
      <w:pPr>
        <w:pStyle w:val="NormalWeb"/>
        <w:spacing w:before="0" w:beforeAutospacing="0" w:after="0" w:afterAutospacing="0"/>
      </w:pPr>
      <w:r>
        <w:rPr>
          <w:rFonts w:ascii="Arial" w:hAnsi="Arial" w:cs="Arial"/>
          <w:b/>
          <w:bCs/>
          <w:color w:val="000000"/>
          <w:sz w:val="22"/>
          <w:szCs w:val="22"/>
        </w:rPr>
        <w:t xml:space="preserve">Suggested Image(s): </w:t>
      </w:r>
      <w:r>
        <w:rPr>
          <w:rFonts w:ascii="Arial" w:hAnsi="Arial" w:cs="Arial"/>
          <w:color w:val="000000"/>
          <w:sz w:val="22"/>
          <w:szCs w:val="22"/>
        </w:rPr>
        <w:t>Book Cover Image, Publisher 2 or Publisher 4</w:t>
      </w:r>
    </w:p>
    <w:p w14:paraId="4A113001" w14:textId="77777777" w:rsidR="00C524FB" w:rsidRDefault="00C524FB" w:rsidP="00C524FB">
      <w:pPr>
        <w:pStyle w:val="Heading3"/>
        <w:spacing w:before="240" w:after="240"/>
      </w:pPr>
      <w:r>
        <w:rPr>
          <w:b/>
          <w:bCs/>
        </w:rPr>
        <w:t>Short version (Bluesky, Threads)</w:t>
      </w:r>
    </w:p>
    <w:p w14:paraId="106B83D6"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shd w:val="clear" w:color="auto" w:fill="FFFF00"/>
        </w:rPr>
        <w:t>“[Title]</w:t>
      </w:r>
      <w:r>
        <w:rPr>
          <w:rFonts w:ascii="Arial" w:hAnsi="Arial" w:cs="Arial"/>
          <w:color w:val="000000"/>
          <w:sz w:val="22"/>
          <w:szCs w:val="22"/>
        </w:rPr>
        <w:t xml:space="preserve">,” by </w:t>
      </w:r>
      <w:r>
        <w:rPr>
          <w:rFonts w:ascii="Arial" w:hAnsi="Arial" w:cs="Arial"/>
          <w:color w:val="000000"/>
          <w:sz w:val="22"/>
          <w:szCs w:val="22"/>
          <w:shd w:val="clear" w:color="auto" w:fill="FFFF00"/>
        </w:rPr>
        <w:t>[Author]</w:t>
      </w:r>
      <w:r>
        <w:rPr>
          <w:rFonts w:ascii="Arial" w:hAnsi="Arial" w:cs="Arial"/>
          <w:color w:val="000000"/>
          <w:sz w:val="22"/>
          <w:szCs w:val="22"/>
        </w:rPr>
        <w:t xml:space="preserve"> is now openly available on JSTOR as part of the first 100 Path to Open titles from the 2023 cohort to become #OpenAccess. </w:t>
      </w:r>
    </w:p>
    <w:p w14:paraId="07AD6AAF"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 xml:space="preserve">Read the open edition here: </w:t>
      </w:r>
      <w:r>
        <w:rPr>
          <w:rFonts w:ascii="Arial" w:hAnsi="Arial" w:cs="Arial"/>
          <w:color w:val="000000"/>
          <w:sz w:val="22"/>
          <w:szCs w:val="22"/>
          <w:shd w:val="clear" w:color="auto" w:fill="F9CB9C"/>
        </w:rPr>
        <w:t>[JSTOR link]</w:t>
      </w:r>
    </w:p>
    <w:p w14:paraId="22E2690F" w14:textId="77777777" w:rsidR="00C524FB" w:rsidRDefault="00C524FB" w:rsidP="00C524FB">
      <w:pPr>
        <w:pStyle w:val="Heading3"/>
        <w:spacing w:before="240" w:after="240"/>
      </w:pPr>
      <w:r>
        <w:rPr>
          <w:b/>
          <w:bCs/>
        </w:rPr>
        <w:t>Long version (Facebook, LinkedIn, Instagram)</w:t>
      </w:r>
    </w:p>
    <w:p w14:paraId="62E521BD"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We’re pleased to share that “</w:t>
      </w:r>
      <w:r>
        <w:rPr>
          <w:rFonts w:ascii="Arial" w:hAnsi="Arial" w:cs="Arial"/>
          <w:color w:val="000000"/>
          <w:sz w:val="22"/>
          <w:szCs w:val="22"/>
          <w:shd w:val="clear" w:color="auto" w:fill="FFFF00"/>
        </w:rPr>
        <w:t>[Title]</w:t>
      </w:r>
      <w:r>
        <w:rPr>
          <w:rFonts w:ascii="Arial" w:hAnsi="Arial" w:cs="Arial"/>
          <w:color w:val="000000"/>
          <w:sz w:val="22"/>
          <w:szCs w:val="22"/>
        </w:rPr>
        <w:t xml:space="preserve">,” by </w:t>
      </w:r>
      <w:r>
        <w:rPr>
          <w:rFonts w:ascii="Arial" w:hAnsi="Arial" w:cs="Arial"/>
          <w:color w:val="000000"/>
          <w:sz w:val="22"/>
          <w:szCs w:val="22"/>
          <w:shd w:val="clear" w:color="auto" w:fill="FFFF00"/>
        </w:rPr>
        <w:t>[Author]</w:t>
      </w:r>
      <w:r>
        <w:rPr>
          <w:rFonts w:ascii="Arial" w:hAnsi="Arial" w:cs="Arial"/>
          <w:color w:val="000000"/>
          <w:sz w:val="22"/>
          <w:szCs w:val="22"/>
        </w:rPr>
        <w:t xml:space="preserve"> (</w:t>
      </w:r>
      <w:r>
        <w:rPr>
          <w:rFonts w:ascii="Arial" w:hAnsi="Arial" w:cs="Arial"/>
          <w:color w:val="000000"/>
          <w:sz w:val="22"/>
          <w:szCs w:val="22"/>
          <w:shd w:val="clear" w:color="auto" w:fill="FFFF00"/>
        </w:rPr>
        <w:t>[Year]</w:t>
      </w:r>
      <w:r>
        <w:rPr>
          <w:rFonts w:ascii="Arial" w:hAnsi="Arial" w:cs="Arial"/>
          <w:color w:val="000000"/>
          <w:sz w:val="22"/>
          <w:szCs w:val="22"/>
        </w:rPr>
        <w:t>) is now #OpenAccess on JSTOR through #PathToOpen.</w:t>
      </w:r>
    </w:p>
    <w:p w14:paraId="0B4C3FD5"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As one of the first 100 titles to make this transition, the book is now freely available to readers worldwide, supporting teaching, research, and broader engagement with this work.</w:t>
      </w:r>
    </w:p>
    <w:p w14:paraId="07397EA3"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 xml:space="preserve">Explore the open edition on JSTOR: </w:t>
      </w:r>
      <w:r>
        <w:rPr>
          <w:rFonts w:ascii="Arial" w:hAnsi="Arial" w:cs="Arial"/>
          <w:color w:val="000000"/>
          <w:sz w:val="22"/>
          <w:szCs w:val="22"/>
          <w:shd w:val="clear" w:color="auto" w:fill="F9CB9C"/>
        </w:rPr>
        <w:t>[JSTOR link]</w:t>
      </w:r>
    </w:p>
    <w:p w14:paraId="43BBE5CB" w14:textId="77777777" w:rsidR="00C524FB" w:rsidRDefault="002E121F" w:rsidP="00C524FB">
      <w:r>
        <w:rPr>
          <w:noProof/>
        </w:rPr>
        <w:lastRenderedPageBreak/>
        <w:pict w14:anchorId="64FB8B06">
          <v:rect id="_x0000_i1026" alt="" style="width:468pt;height:.05pt;mso-width-percent:0;mso-height-percent:0;mso-width-percent:0;mso-height-percent:0" o:hralign="center" o:hrstd="t" o:hr="t" fillcolor="#a0a0a0" stroked="f"/>
        </w:pict>
      </w:r>
    </w:p>
    <w:p w14:paraId="1A6B6787" w14:textId="77777777" w:rsidR="00C524FB" w:rsidRDefault="00C524FB" w:rsidP="00C524FB">
      <w:pPr>
        <w:pStyle w:val="Heading2"/>
        <w:spacing w:before="280"/>
      </w:pPr>
      <w:r>
        <w:rPr>
          <w:b/>
          <w:bCs/>
          <w:color w:val="000000"/>
        </w:rPr>
        <w:t>Post 2</w:t>
      </w:r>
    </w:p>
    <w:p w14:paraId="256F6429" w14:textId="77777777" w:rsidR="00C524FB" w:rsidRDefault="00C524FB" w:rsidP="00C524FB">
      <w:pPr>
        <w:pStyle w:val="NormalWeb"/>
        <w:spacing w:before="0" w:beforeAutospacing="0" w:after="0" w:afterAutospacing="0"/>
      </w:pPr>
      <w:r>
        <w:rPr>
          <w:rFonts w:ascii="Arial" w:hAnsi="Arial" w:cs="Arial"/>
          <w:b/>
          <w:bCs/>
          <w:color w:val="000000"/>
          <w:sz w:val="22"/>
          <w:szCs w:val="22"/>
        </w:rPr>
        <w:t xml:space="preserve">Suggested Image(s): </w:t>
      </w:r>
      <w:r>
        <w:rPr>
          <w:rFonts w:ascii="Arial" w:hAnsi="Arial" w:cs="Arial"/>
          <w:color w:val="000000"/>
          <w:sz w:val="22"/>
          <w:szCs w:val="22"/>
        </w:rPr>
        <w:t>Book Cover Image, Publisher 1 or Publisher 3</w:t>
      </w:r>
    </w:p>
    <w:p w14:paraId="3D6242A0" w14:textId="77777777" w:rsidR="00C524FB" w:rsidRDefault="00C524FB" w:rsidP="00C524FB">
      <w:pPr>
        <w:pStyle w:val="Heading3"/>
        <w:spacing w:before="240" w:after="240"/>
      </w:pPr>
      <w:r>
        <w:rPr>
          <w:b/>
          <w:bCs/>
        </w:rPr>
        <w:t>Short version (Bluesky, Threads)</w:t>
      </w:r>
    </w:p>
    <w:p w14:paraId="7DA2C3C5"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Several of our books are now #OpenAccess on JSTOR as part of the Path to Open program, including “</w:t>
      </w:r>
      <w:r>
        <w:rPr>
          <w:rFonts w:ascii="Arial" w:hAnsi="Arial" w:cs="Arial"/>
          <w:color w:val="000000"/>
          <w:sz w:val="22"/>
          <w:szCs w:val="22"/>
          <w:shd w:val="clear" w:color="auto" w:fill="FFFF00"/>
        </w:rPr>
        <w:t>[Title]</w:t>
      </w:r>
      <w:r>
        <w:rPr>
          <w:rFonts w:ascii="Arial" w:hAnsi="Arial" w:cs="Arial"/>
          <w:color w:val="000000"/>
          <w:sz w:val="22"/>
          <w:szCs w:val="22"/>
        </w:rPr>
        <w:t xml:space="preserve">” by </w:t>
      </w:r>
      <w:r>
        <w:rPr>
          <w:rFonts w:ascii="Arial" w:hAnsi="Arial" w:cs="Arial"/>
          <w:color w:val="000000"/>
          <w:sz w:val="22"/>
          <w:szCs w:val="22"/>
          <w:shd w:val="clear" w:color="auto" w:fill="FFFF00"/>
        </w:rPr>
        <w:t>[Author]</w:t>
      </w:r>
      <w:r>
        <w:rPr>
          <w:rFonts w:ascii="Arial" w:hAnsi="Arial" w:cs="Arial"/>
          <w:color w:val="000000"/>
          <w:sz w:val="22"/>
          <w:szCs w:val="22"/>
        </w:rPr>
        <w:t>.</w:t>
      </w:r>
    </w:p>
    <w:p w14:paraId="683D5FFD"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 xml:space="preserve">Read the title here: </w:t>
      </w:r>
      <w:r>
        <w:rPr>
          <w:rFonts w:ascii="Arial" w:hAnsi="Arial" w:cs="Arial"/>
          <w:color w:val="000000"/>
          <w:sz w:val="22"/>
          <w:szCs w:val="22"/>
          <w:shd w:val="clear" w:color="auto" w:fill="F9CB9C"/>
        </w:rPr>
        <w:t>[JSTOR link]</w:t>
      </w:r>
    </w:p>
    <w:p w14:paraId="15985DAE" w14:textId="77777777" w:rsidR="00C524FB" w:rsidRDefault="00C524FB" w:rsidP="00C524FB">
      <w:pPr>
        <w:pStyle w:val="Heading3"/>
        <w:spacing w:before="240" w:after="240"/>
      </w:pPr>
      <w:r>
        <w:rPr>
          <w:b/>
          <w:bCs/>
        </w:rPr>
        <w:t>Long version (Facebook, LinkedIn, Instagram)</w:t>
      </w:r>
    </w:p>
    <w:p w14:paraId="114E9DDA"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We’re excited to share that several of our titles are now openly available on JSTOR through #PathToOpen, including “</w:t>
      </w:r>
      <w:r>
        <w:rPr>
          <w:rFonts w:ascii="Arial" w:hAnsi="Arial" w:cs="Arial"/>
          <w:color w:val="000000"/>
          <w:sz w:val="22"/>
          <w:szCs w:val="22"/>
          <w:shd w:val="clear" w:color="auto" w:fill="FFFF00"/>
        </w:rPr>
        <w:t>[Title]</w:t>
      </w:r>
      <w:r>
        <w:rPr>
          <w:rFonts w:ascii="Arial" w:hAnsi="Arial" w:cs="Arial"/>
          <w:color w:val="000000"/>
          <w:sz w:val="22"/>
          <w:szCs w:val="22"/>
        </w:rPr>
        <w:t xml:space="preserve">” by </w:t>
      </w:r>
      <w:r>
        <w:rPr>
          <w:rFonts w:ascii="Arial" w:hAnsi="Arial" w:cs="Arial"/>
          <w:color w:val="000000"/>
          <w:sz w:val="22"/>
          <w:szCs w:val="22"/>
          <w:shd w:val="clear" w:color="auto" w:fill="FFFF00"/>
        </w:rPr>
        <w:t>[Author].</w:t>
      </w:r>
    </w:p>
    <w:p w14:paraId="100A6C2C"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The book is one of the first 100 Path to Open titles from the 2023 cohort to become #OpenAccess, now free to read, share, and assign.</w:t>
      </w:r>
    </w:p>
    <w:p w14:paraId="7AE47B65"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 xml:space="preserve">Access the open edition on JSTOR: </w:t>
      </w:r>
      <w:r>
        <w:rPr>
          <w:rFonts w:ascii="Arial" w:hAnsi="Arial" w:cs="Arial"/>
          <w:color w:val="000000"/>
          <w:sz w:val="22"/>
          <w:szCs w:val="22"/>
          <w:shd w:val="clear" w:color="auto" w:fill="F9CB9C"/>
        </w:rPr>
        <w:t>[JSTOR link]</w:t>
      </w:r>
    </w:p>
    <w:p w14:paraId="2A5EC05D" w14:textId="77777777" w:rsidR="00C524FB" w:rsidRDefault="002E121F" w:rsidP="00C524FB">
      <w:r>
        <w:rPr>
          <w:noProof/>
        </w:rPr>
        <w:pict w14:anchorId="1B0B4EF4">
          <v:rect id="_x0000_i1025" alt="" style="width:468pt;height:.05pt;mso-width-percent:0;mso-height-percent:0;mso-width-percent:0;mso-height-percent:0" o:hralign="center" o:hrstd="t" o:hr="t" fillcolor="#a0a0a0" stroked="f"/>
        </w:pict>
      </w:r>
    </w:p>
    <w:p w14:paraId="10066E34" w14:textId="77777777" w:rsidR="00C524FB" w:rsidRDefault="00C524FB" w:rsidP="00C524FB">
      <w:pPr>
        <w:pStyle w:val="Heading2"/>
        <w:spacing w:before="280"/>
      </w:pPr>
      <w:r>
        <w:rPr>
          <w:b/>
          <w:bCs/>
          <w:color w:val="000000"/>
        </w:rPr>
        <w:t>Post 3</w:t>
      </w:r>
    </w:p>
    <w:p w14:paraId="61BE8021" w14:textId="77777777" w:rsidR="00C524FB" w:rsidRDefault="00C524FB" w:rsidP="00C524FB">
      <w:pPr>
        <w:pStyle w:val="NormalWeb"/>
        <w:spacing w:before="0" w:beforeAutospacing="0" w:after="0" w:afterAutospacing="0"/>
      </w:pPr>
      <w:r>
        <w:rPr>
          <w:rFonts w:ascii="Arial" w:hAnsi="Arial" w:cs="Arial"/>
          <w:b/>
          <w:bCs/>
          <w:color w:val="000000"/>
          <w:sz w:val="22"/>
          <w:szCs w:val="22"/>
        </w:rPr>
        <w:t xml:space="preserve">Suggested Image(s): </w:t>
      </w:r>
      <w:r>
        <w:rPr>
          <w:rFonts w:ascii="Arial" w:hAnsi="Arial" w:cs="Arial"/>
          <w:color w:val="000000"/>
          <w:sz w:val="22"/>
          <w:szCs w:val="22"/>
        </w:rPr>
        <w:t>Book Cover Image, Publisher 2 or Publisher 4</w:t>
      </w:r>
    </w:p>
    <w:p w14:paraId="64465784" w14:textId="77777777" w:rsidR="00C524FB" w:rsidRDefault="00C524FB" w:rsidP="00C524FB">
      <w:pPr>
        <w:pStyle w:val="Heading3"/>
        <w:spacing w:before="240" w:after="240"/>
      </w:pPr>
      <w:r>
        <w:rPr>
          <w:b/>
          <w:bCs/>
        </w:rPr>
        <w:t>Short version (Bluesky, Threads)</w:t>
      </w:r>
    </w:p>
    <w:p w14:paraId="79984182"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Through Path to Open, “</w:t>
      </w:r>
      <w:r>
        <w:rPr>
          <w:rFonts w:ascii="Arial" w:hAnsi="Arial" w:cs="Arial"/>
          <w:color w:val="000000"/>
          <w:sz w:val="22"/>
          <w:szCs w:val="22"/>
          <w:shd w:val="clear" w:color="auto" w:fill="FFFF00"/>
        </w:rPr>
        <w:t>[Title]</w:t>
      </w:r>
      <w:r>
        <w:rPr>
          <w:rFonts w:ascii="Arial" w:hAnsi="Arial" w:cs="Arial"/>
          <w:color w:val="000000"/>
          <w:sz w:val="22"/>
          <w:szCs w:val="22"/>
        </w:rPr>
        <w:t xml:space="preserve">” by </w:t>
      </w:r>
      <w:r>
        <w:rPr>
          <w:rFonts w:ascii="Arial" w:hAnsi="Arial" w:cs="Arial"/>
          <w:color w:val="000000"/>
          <w:sz w:val="22"/>
          <w:szCs w:val="22"/>
          <w:shd w:val="clear" w:color="auto" w:fill="FFFF00"/>
        </w:rPr>
        <w:t>[Author]</w:t>
      </w:r>
      <w:r>
        <w:rPr>
          <w:rFonts w:ascii="Arial" w:hAnsi="Arial" w:cs="Arial"/>
          <w:color w:val="000000"/>
          <w:sz w:val="22"/>
          <w:szCs w:val="22"/>
        </w:rPr>
        <w:t xml:space="preserve"> is now freely available on JSTOR—one of the first 100 books to become #OpenAccess from the 2023 cohort.</w:t>
      </w:r>
    </w:p>
    <w:p w14:paraId="61162145"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 xml:space="preserve">Read the book: </w:t>
      </w:r>
      <w:r>
        <w:rPr>
          <w:rFonts w:ascii="Arial" w:hAnsi="Arial" w:cs="Arial"/>
          <w:color w:val="000000"/>
          <w:sz w:val="22"/>
          <w:szCs w:val="22"/>
          <w:shd w:val="clear" w:color="auto" w:fill="F9CB9C"/>
        </w:rPr>
        <w:t>[JSTOR link]</w:t>
      </w:r>
    </w:p>
    <w:p w14:paraId="29073673" w14:textId="77777777" w:rsidR="00C524FB" w:rsidRDefault="00C524FB" w:rsidP="00C524FB">
      <w:pPr>
        <w:pStyle w:val="Heading3"/>
        <w:spacing w:before="240" w:after="240"/>
      </w:pPr>
      <w:r>
        <w:rPr>
          <w:b/>
          <w:bCs/>
        </w:rPr>
        <w:t>Long version (Facebook, LinkedIn, Instagram)</w:t>
      </w:r>
    </w:p>
    <w:p w14:paraId="14C0A037"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Expanding access to scholarly books is a collective effort. Through Path to Open, “</w:t>
      </w:r>
      <w:r>
        <w:rPr>
          <w:rFonts w:ascii="Arial" w:hAnsi="Arial" w:cs="Arial"/>
          <w:color w:val="000000"/>
          <w:sz w:val="22"/>
          <w:szCs w:val="22"/>
          <w:shd w:val="clear" w:color="auto" w:fill="FFFF00"/>
        </w:rPr>
        <w:t>[Title]</w:t>
      </w:r>
      <w:r>
        <w:rPr>
          <w:rFonts w:ascii="Arial" w:hAnsi="Arial" w:cs="Arial"/>
          <w:color w:val="000000"/>
          <w:sz w:val="22"/>
          <w:szCs w:val="22"/>
        </w:rPr>
        <w:t xml:space="preserve">” by </w:t>
      </w:r>
      <w:r>
        <w:rPr>
          <w:rFonts w:ascii="Arial" w:hAnsi="Arial" w:cs="Arial"/>
          <w:color w:val="000000"/>
          <w:sz w:val="22"/>
          <w:szCs w:val="22"/>
          <w:shd w:val="clear" w:color="auto" w:fill="FFFF00"/>
        </w:rPr>
        <w:t>[Author]</w:t>
      </w:r>
      <w:r>
        <w:rPr>
          <w:rFonts w:ascii="Arial" w:hAnsi="Arial" w:cs="Arial"/>
          <w:color w:val="000000"/>
          <w:sz w:val="22"/>
          <w:szCs w:val="22"/>
        </w:rPr>
        <w:t xml:space="preserve"> is now openly available on JSTOR as part of the program’s first 100 #OpenAccess titles from the 2023 cohort.</w:t>
      </w:r>
    </w:p>
    <w:p w14:paraId="3CCF0791"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t>We’re proud to support broader readership and long-term access for this work and the authors we publish.</w:t>
      </w:r>
    </w:p>
    <w:p w14:paraId="6D62183F" w14:textId="77777777" w:rsidR="00C524FB" w:rsidRDefault="00C524FB" w:rsidP="00C524FB">
      <w:pPr>
        <w:pStyle w:val="NormalWeb"/>
        <w:spacing w:before="240" w:beforeAutospacing="0" w:after="240" w:afterAutospacing="0"/>
        <w:ind w:left="600" w:right="600"/>
      </w:pPr>
      <w:r>
        <w:rPr>
          <w:rFonts w:ascii="Arial" w:hAnsi="Arial" w:cs="Arial"/>
          <w:color w:val="000000"/>
          <w:sz w:val="22"/>
          <w:szCs w:val="22"/>
        </w:rPr>
        <w:lastRenderedPageBreak/>
        <w:t xml:space="preserve">Read the open edition on JSTOR: </w:t>
      </w:r>
      <w:r>
        <w:rPr>
          <w:rFonts w:ascii="Arial" w:hAnsi="Arial" w:cs="Arial"/>
          <w:color w:val="000000"/>
          <w:sz w:val="22"/>
          <w:szCs w:val="22"/>
          <w:shd w:val="clear" w:color="auto" w:fill="F9CB9C"/>
        </w:rPr>
        <w:t>[JSTOR link]</w:t>
      </w:r>
    </w:p>
    <w:p w14:paraId="6749092B" w14:textId="77777777" w:rsidR="00C524FB" w:rsidRDefault="00C524FB" w:rsidP="00C524FB">
      <w:pPr>
        <w:pStyle w:val="Heading2"/>
        <w:spacing w:before="280"/>
      </w:pPr>
      <w:r>
        <w:rPr>
          <w:b/>
          <w:bCs/>
          <w:color w:val="000000"/>
        </w:rPr>
        <w:t>Post 4</w:t>
      </w:r>
    </w:p>
    <w:p w14:paraId="77F1A031" w14:textId="77777777" w:rsidR="00C524FB" w:rsidRDefault="00C524FB" w:rsidP="00C524FB">
      <w:pPr>
        <w:pStyle w:val="NormalWeb"/>
        <w:spacing w:before="0" w:beforeAutospacing="0" w:after="0" w:afterAutospacing="0"/>
      </w:pPr>
      <w:r>
        <w:rPr>
          <w:rFonts w:ascii="Arial" w:hAnsi="Arial" w:cs="Arial"/>
          <w:b/>
          <w:bCs/>
          <w:color w:val="000000"/>
          <w:sz w:val="22"/>
          <w:szCs w:val="22"/>
        </w:rPr>
        <w:t xml:space="preserve">Suggested Image(s): </w:t>
      </w:r>
      <w:r>
        <w:rPr>
          <w:rFonts w:ascii="Arial" w:hAnsi="Arial" w:cs="Arial"/>
          <w:color w:val="000000"/>
          <w:sz w:val="22"/>
          <w:szCs w:val="22"/>
        </w:rPr>
        <w:t>Stat (300%)</w:t>
      </w:r>
    </w:p>
    <w:p w14:paraId="0B9B7562" w14:textId="77777777" w:rsidR="00C524FB" w:rsidRDefault="00C524FB" w:rsidP="00C524FB">
      <w:pPr>
        <w:pStyle w:val="Heading3"/>
        <w:spacing w:before="240" w:after="240"/>
      </w:pPr>
      <w:r>
        <w:rPr>
          <w:b/>
          <w:bCs/>
        </w:rPr>
        <w:t>Short version (Bluesky, Threads)</w:t>
      </w:r>
    </w:p>
    <w:p w14:paraId="65F2F48F" w14:textId="77777777" w:rsidR="00C524FB" w:rsidRDefault="00C524FB" w:rsidP="00C524FB">
      <w:pPr>
        <w:pStyle w:val="NormalWeb"/>
        <w:spacing w:before="0" w:beforeAutospacing="0" w:after="0" w:afterAutospacing="0"/>
        <w:ind w:left="720"/>
      </w:pPr>
      <w:r>
        <w:rPr>
          <w:rFonts w:ascii="Arial" w:hAnsi="Arial" w:cs="Arial"/>
          <w:color w:val="000000"/>
          <w:sz w:val="22"/>
          <w:szCs w:val="22"/>
        </w:rPr>
        <w:t>Based on prior JSTOR data, scholarly ebooks that become open access have seen significantly higher usage—up to 300% on average.</w:t>
      </w:r>
    </w:p>
    <w:p w14:paraId="349D087D" w14:textId="77777777" w:rsidR="00C524FB" w:rsidRDefault="00C524FB" w:rsidP="00C524FB"/>
    <w:p w14:paraId="075B6487" w14:textId="77777777" w:rsidR="00C524FB" w:rsidRDefault="00C524FB" w:rsidP="00C524FB">
      <w:pPr>
        <w:pStyle w:val="NormalWeb"/>
        <w:spacing w:before="0" w:beforeAutospacing="0" w:after="0" w:afterAutospacing="0"/>
        <w:ind w:left="720"/>
      </w:pPr>
      <w:r>
        <w:rPr>
          <w:rFonts w:ascii="Arial" w:hAnsi="Arial" w:cs="Arial"/>
          <w:color w:val="000000"/>
          <w:sz w:val="22"/>
          <w:szCs w:val="22"/>
        </w:rPr>
        <w:t>See how Path to Open supports broader access to scholarly books: </w:t>
      </w:r>
    </w:p>
    <w:p w14:paraId="582C3C99" w14:textId="77777777" w:rsidR="00C524FB" w:rsidRDefault="00C524FB" w:rsidP="00C524FB">
      <w:pPr>
        <w:pStyle w:val="NormalWeb"/>
        <w:spacing w:before="0" w:beforeAutospacing="0" w:after="0" w:afterAutospacing="0"/>
        <w:ind w:left="720"/>
      </w:pPr>
      <w:hyperlink r:id="rId9" w:history="1">
        <w:r>
          <w:rPr>
            <w:rStyle w:val="Hyperlink"/>
            <w:rFonts w:ascii="Arial" w:hAnsi="Arial" w:cs="Arial"/>
            <w:color w:val="1155CC"/>
            <w:sz w:val="22"/>
            <w:szCs w:val="22"/>
          </w:rPr>
          <w:t>https://about.jstor.org/products/books/path-to-open/</w:t>
        </w:r>
      </w:hyperlink>
      <w:r>
        <w:rPr>
          <w:rFonts w:ascii="Arial" w:hAnsi="Arial" w:cs="Arial"/>
          <w:color w:val="000000"/>
          <w:sz w:val="22"/>
          <w:szCs w:val="22"/>
        </w:rPr>
        <w:t> </w:t>
      </w:r>
    </w:p>
    <w:p w14:paraId="341DA435" w14:textId="77777777" w:rsidR="00C524FB" w:rsidRDefault="00C524FB" w:rsidP="00C524FB"/>
    <w:p w14:paraId="70314AEF" w14:textId="77777777" w:rsidR="00C524FB" w:rsidRDefault="00C524FB" w:rsidP="00C524FB">
      <w:pPr>
        <w:pStyle w:val="Heading3"/>
        <w:spacing w:before="240" w:after="240"/>
      </w:pPr>
      <w:r>
        <w:rPr>
          <w:b/>
          <w:bCs/>
        </w:rPr>
        <w:t>Long version (Facebook, LinkedIn, Instagram)</w:t>
      </w:r>
    </w:p>
    <w:p w14:paraId="2E14B02E" w14:textId="77777777" w:rsidR="00C524FB" w:rsidRDefault="00C524FB" w:rsidP="00C524FB">
      <w:pPr>
        <w:pStyle w:val="NormalWeb"/>
        <w:spacing w:before="240" w:beforeAutospacing="0" w:after="240" w:afterAutospacing="0"/>
        <w:ind w:left="720"/>
      </w:pPr>
      <w:r>
        <w:rPr>
          <w:rFonts w:ascii="Arial" w:hAnsi="Arial" w:cs="Arial"/>
          <w:color w:val="000000"/>
          <w:sz w:val="22"/>
          <w:szCs w:val="22"/>
        </w:rPr>
        <w:t>Prior JSTOR data shows that when scholarly ebooks become open access, how they’re used changes. On average, books that flip to open have seen up to 300% higher usage.</w:t>
      </w:r>
    </w:p>
    <w:p w14:paraId="6AB7AA34" w14:textId="77777777" w:rsidR="00C524FB" w:rsidRDefault="00C524FB" w:rsidP="00C524FB">
      <w:pPr>
        <w:pStyle w:val="NormalWeb"/>
        <w:spacing w:before="240" w:beforeAutospacing="0" w:after="240" w:afterAutospacing="0"/>
        <w:ind w:left="720"/>
      </w:pPr>
      <w:r>
        <w:rPr>
          <w:rFonts w:ascii="Arial" w:hAnsi="Arial" w:cs="Arial"/>
          <w:color w:val="000000"/>
          <w:sz w:val="22"/>
          <w:szCs w:val="22"/>
        </w:rPr>
        <w:t xml:space="preserve">For participating presses, like </w:t>
      </w:r>
      <w:r>
        <w:rPr>
          <w:rFonts w:ascii="Arial" w:hAnsi="Arial" w:cs="Arial"/>
          <w:color w:val="000000"/>
          <w:sz w:val="22"/>
          <w:szCs w:val="22"/>
          <w:shd w:val="clear" w:color="auto" w:fill="FFFF00"/>
        </w:rPr>
        <w:t>[Publisher]</w:t>
      </w:r>
      <w:r>
        <w:rPr>
          <w:rFonts w:ascii="Arial" w:hAnsi="Arial" w:cs="Arial"/>
          <w:color w:val="000000"/>
          <w:sz w:val="22"/>
          <w:szCs w:val="22"/>
        </w:rPr>
        <w:t>, open access extends the reach of scholarly books to new audiences.</w:t>
      </w:r>
    </w:p>
    <w:p w14:paraId="23097066" w14:textId="77777777" w:rsidR="00C524FB" w:rsidRDefault="00C524FB" w:rsidP="00C524FB">
      <w:pPr>
        <w:pStyle w:val="NormalWeb"/>
        <w:spacing w:before="0" w:beforeAutospacing="0" w:after="0" w:afterAutospacing="0"/>
        <w:ind w:left="720"/>
      </w:pPr>
      <w:r>
        <w:rPr>
          <w:rFonts w:ascii="Arial" w:hAnsi="Arial" w:cs="Arial"/>
          <w:color w:val="000000"/>
          <w:sz w:val="22"/>
          <w:szCs w:val="22"/>
        </w:rPr>
        <w:t>See how Path to Open supports broader access to scholarly books: </w:t>
      </w:r>
    </w:p>
    <w:p w14:paraId="3C29B4EC" w14:textId="77777777" w:rsidR="00C524FB" w:rsidRDefault="00C524FB" w:rsidP="00C524FB">
      <w:pPr>
        <w:pStyle w:val="NormalWeb"/>
        <w:spacing w:before="0" w:beforeAutospacing="0" w:after="0" w:afterAutospacing="0"/>
        <w:ind w:left="720"/>
      </w:pPr>
      <w:hyperlink r:id="rId10" w:history="1">
        <w:r>
          <w:rPr>
            <w:rStyle w:val="Hyperlink"/>
            <w:rFonts w:ascii="Arial" w:hAnsi="Arial" w:cs="Arial"/>
            <w:color w:val="1155CC"/>
            <w:sz w:val="22"/>
            <w:szCs w:val="22"/>
          </w:rPr>
          <w:t>https://about.jstor.org/products/books/path-to-open/</w:t>
        </w:r>
      </w:hyperlink>
      <w:r>
        <w:rPr>
          <w:rFonts w:ascii="Arial" w:hAnsi="Arial" w:cs="Arial"/>
          <w:color w:val="000000"/>
          <w:sz w:val="22"/>
          <w:szCs w:val="22"/>
        </w:rPr>
        <w:t> </w:t>
      </w:r>
    </w:p>
    <w:p w14:paraId="270EA098" w14:textId="77777777" w:rsidR="00C524FB" w:rsidRDefault="00C524FB" w:rsidP="00C524FB">
      <w:pPr>
        <w:pStyle w:val="Heading2"/>
        <w:spacing w:before="280"/>
      </w:pPr>
      <w:r>
        <w:rPr>
          <w:b/>
          <w:bCs/>
          <w:color w:val="000000"/>
        </w:rPr>
        <w:t>Post 5</w:t>
      </w:r>
    </w:p>
    <w:p w14:paraId="7733BF68" w14:textId="77777777" w:rsidR="00C524FB" w:rsidRDefault="00C524FB" w:rsidP="00C524FB">
      <w:pPr>
        <w:pStyle w:val="NormalWeb"/>
        <w:spacing w:before="0" w:beforeAutospacing="0" w:after="0" w:afterAutospacing="0"/>
      </w:pPr>
      <w:r>
        <w:rPr>
          <w:rFonts w:ascii="Arial" w:hAnsi="Arial" w:cs="Arial"/>
          <w:b/>
          <w:bCs/>
          <w:color w:val="000000"/>
          <w:sz w:val="22"/>
          <w:szCs w:val="22"/>
        </w:rPr>
        <w:t xml:space="preserve">Suggested Image(s): </w:t>
      </w:r>
      <w:r>
        <w:rPr>
          <w:rFonts w:ascii="Arial" w:hAnsi="Arial" w:cs="Arial"/>
          <w:color w:val="000000"/>
          <w:sz w:val="22"/>
          <w:szCs w:val="22"/>
        </w:rPr>
        <w:t>The</w:t>
      </w:r>
      <w:r>
        <w:rPr>
          <w:rFonts w:ascii="Arial" w:hAnsi="Arial" w:cs="Arial"/>
          <w:b/>
          <w:bCs/>
          <w:color w:val="000000"/>
          <w:sz w:val="22"/>
          <w:szCs w:val="22"/>
        </w:rPr>
        <w:t xml:space="preserve"> </w:t>
      </w:r>
      <w:r>
        <w:rPr>
          <w:rFonts w:ascii="Arial" w:hAnsi="Arial" w:cs="Arial"/>
          <w:color w:val="000000"/>
          <w:sz w:val="22"/>
          <w:szCs w:val="22"/>
        </w:rPr>
        <w:t>Potential of Path to Open</w:t>
      </w:r>
    </w:p>
    <w:p w14:paraId="1742F0F8" w14:textId="77777777" w:rsidR="00C524FB" w:rsidRDefault="00C524FB" w:rsidP="00C524FB">
      <w:pPr>
        <w:pStyle w:val="Heading3"/>
        <w:spacing w:before="240" w:after="240"/>
      </w:pPr>
      <w:r>
        <w:rPr>
          <w:b/>
          <w:bCs/>
        </w:rPr>
        <w:t>Short version (Bluesky, Threads)</w:t>
      </w:r>
    </w:p>
    <w:p w14:paraId="7E231B0E" w14:textId="77777777" w:rsidR="00C524FB" w:rsidRDefault="00C524FB" w:rsidP="00C524FB">
      <w:pPr>
        <w:pStyle w:val="NormalWeb"/>
        <w:spacing w:before="0" w:beforeAutospacing="0" w:after="0" w:afterAutospacing="0"/>
        <w:ind w:left="720"/>
      </w:pPr>
      <w:r>
        <w:rPr>
          <w:rFonts w:ascii="Arial" w:hAnsi="Arial" w:cs="Arial"/>
          <w:color w:val="000000"/>
          <w:sz w:val="22"/>
          <w:szCs w:val="22"/>
        </w:rPr>
        <w:t xml:space="preserve">For academic presses, like </w:t>
      </w:r>
      <w:r>
        <w:rPr>
          <w:rFonts w:ascii="Arial" w:hAnsi="Arial" w:cs="Arial"/>
          <w:color w:val="000000"/>
          <w:sz w:val="22"/>
          <w:szCs w:val="22"/>
          <w:shd w:val="clear" w:color="auto" w:fill="FFFF00"/>
        </w:rPr>
        <w:t>[Publisher]</w:t>
      </w:r>
      <w:r>
        <w:rPr>
          <w:rFonts w:ascii="Arial" w:hAnsi="Arial" w:cs="Arial"/>
          <w:color w:val="000000"/>
          <w:sz w:val="22"/>
          <w:szCs w:val="22"/>
        </w:rPr>
        <w:t>, Path to Open represents a sustainable approach to expanding access to scholarly books.</w:t>
      </w:r>
    </w:p>
    <w:p w14:paraId="23D1D46F" w14:textId="77777777" w:rsidR="00C524FB" w:rsidRDefault="00C524FB" w:rsidP="00C524FB"/>
    <w:p w14:paraId="43CF72D3" w14:textId="77777777" w:rsidR="00C524FB" w:rsidRDefault="00C524FB" w:rsidP="00C524FB">
      <w:pPr>
        <w:pStyle w:val="NormalWeb"/>
        <w:spacing w:before="0" w:beforeAutospacing="0" w:after="0" w:afterAutospacing="0"/>
        <w:ind w:left="720"/>
      </w:pPr>
      <w:r>
        <w:rPr>
          <w:rFonts w:ascii="Arial" w:hAnsi="Arial" w:cs="Arial"/>
          <w:color w:val="000000"/>
          <w:sz w:val="22"/>
          <w:szCs w:val="22"/>
        </w:rPr>
        <w:t xml:space="preserve">Learn more: </w:t>
      </w:r>
      <w:hyperlink r:id="rId11" w:history="1">
        <w:r>
          <w:rPr>
            <w:rStyle w:val="Hyperlink"/>
            <w:rFonts w:ascii="Arial" w:hAnsi="Arial" w:cs="Arial"/>
            <w:color w:val="1155CC"/>
            <w:sz w:val="22"/>
            <w:szCs w:val="22"/>
          </w:rPr>
          <w:t>https://about.jstor.org/products/books/path-to-open/</w:t>
        </w:r>
      </w:hyperlink>
    </w:p>
    <w:p w14:paraId="0874F3F4" w14:textId="77777777" w:rsidR="00C524FB" w:rsidRDefault="00C524FB" w:rsidP="00C524FB"/>
    <w:p w14:paraId="2E2947C7" w14:textId="77777777" w:rsidR="00C524FB" w:rsidRDefault="00C524FB" w:rsidP="00C524FB">
      <w:pPr>
        <w:pStyle w:val="Heading3"/>
        <w:spacing w:before="240" w:after="240"/>
        <w:rPr>
          <w:b/>
          <w:bCs/>
        </w:rPr>
      </w:pPr>
    </w:p>
    <w:p w14:paraId="09BF8F51" w14:textId="4C031AD5" w:rsidR="00C524FB" w:rsidRDefault="00C524FB" w:rsidP="00C524FB">
      <w:pPr>
        <w:pStyle w:val="Heading3"/>
        <w:spacing w:before="240" w:after="240"/>
      </w:pPr>
      <w:r>
        <w:rPr>
          <w:b/>
          <w:bCs/>
        </w:rPr>
        <w:t>Long version (Facebook, LinkedIn, Instagram)</w:t>
      </w:r>
    </w:p>
    <w:p w14:paraId="14E9C855" w14:textId="77777777" w:rsidR="00C524FB" w:rsidRDefault="00C524FB" w:rsidP="00C524FB">
      <w:pPr>
        <w:pStyle w:val="NormalWeb"/>
        <w:spacing w:before="0" w:beforeAutospacing="0" w:after="0" w:afterAutospacing="0"/>
        <w:ind w:left="720"/>
      </w:pPr>
      <w:r>
        <w:rPr>
          <w:rFonts w:ascii="Arial" w:hAnsi="Arial" w:cs="Arial"/>
          <w:color w:val="000000"/>
          <w:sz w:val="22"/>
          <w:szCs w:val="22"/>
        </w:rPr>
        <w:t xml:space="preserve">For academic presses, like </w:t>
      </w:r>
      <w:r>
        <w:rPr>
          <w:rFonts w:ascii="Arial" w:hAnsi="Arial" w:cs="Arial"/>
          <w:color w:val="000000"/>
          <w:sz w:val="22"/>
          <w:szCs w:val="22"/>
          <w:shd w:val="clear" w:color="auto" w:fill="FFFF00"/>
        </w:rPr>
        <w:t>[Publisher]</w:t>
      </w:r>
      <w:r>
        <w:rPr>
          <w:rFonts w:ascii="Arial" w:hAnsi="Arial" w:cs="Arial"/>
          <w:color w:val="000000"/>
          <w:sz w:val="22"/>
          <w:szCs w:val="22"/>
        </w:rPr>
        <w:t>, Path to Open represents a sustainable approach to expanding access to scholarly books.</w:t>
      </w:r>
    </w:p>
    <w:p w14:paraId="67B7174E" w14:textId="77777777" w:rsidR="00C524FB" w:rsidRDefault="00C524FB" w:rsidP="00C524FB"/>
    <w:p w14:paraId="7605EE8A" w14:textId="77777777" w:rsidR="00C524FB" w:rsidRDefault="00C524FB" w:rsidP="00C524FB">
      <w:pPr>
        <w:pStyle w:val="NormalWeb"/>
        <w:spacing w:before="0" w:beforeAutospacing="0" w:after="0" w:afterAutospacing="0"/>
        <w:ind w:left="720"/>
      </w:pPr>
      <w:r>
        <w:rPr>
          <w:rFonts w:ascii="Arial" w:hAnsi="Arial" w:cs="Arial"/>
          <w:color w:val="000000"/>
          <w:sz w:val="22"/>
          <w:szCs w:val="22"/>
        </w:rPr>
        <w:t>Through JSTOR, titles reach participating institutions and later become openly available worldwide, supporting readership, preservation, and the continued publication of high-quality, peer-reviewed scholarship.</w:t>
      </w:r>
    </w:p>
    <w:p w14:paraId="3695A977" w14:textId="5C9D10DA" w:rsidR="00D83B0B" w:rsidRDefault="00C524FB" w:rsidP="00C524FB">
      <w:r>
        <w:br/>
      </w:r>
      <w:r>
        <w:rPr>
          <w:color w:val="000000"/>
        </w:rPr>
        <w:t xml:space="preserve">Learn more: </w:t>
      </w:r>
      <w:hyperlink r:id="rId12" w:history="1">
        <w:r>
          <w:rPr>
            <w:rStyle w:val="Hyperlink"/>
            <w:color w:val="1155CC"/>
          </w:rPr>
          <w:t>https://about.jstor.org/products/books/path-to-open/</w:t>
        </w:r>
      </w:hyperlink>
    </w:p>
    <w:sectPr w:rsidR="00D83B0B">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9D49" w14:textId="77777777" w:rsidR="002E121F" w:rsidRDefault="002E121F">
      <w:pPr>
        <w:spacing w:line="240" w:lineRule="auto"/>
      </w:pPr>
      <w:r>
        <w:separator/>
      </w:r>
    </w:p>
  </w:endnote>
  <w:endnote w:type="continuationSeparator" w:id="0">
    <w:p w14:paraId="5DD918C8" w14:textId="77777777" w:rsidR="002E121F" w:rsidRDefault="002E1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7E72" w14:textId="68614E12" w:rsidR="00D83B0B" w:rsidRDefault="00000000">
    <w:pPr>
      <w:jc w:val="right"/>
      <w:rPr>
        <w:i/>
        <w:color w:val="666666"/>
      </w:rPr>
    </w:pPr>
    <w:r>
      <w:rPr>
        <w:i/>
        <w:color w:val="666666"/>
      </w:rPr>
      <w:t xml:space="preserve">Updated </w:t>
    </w:r>
    <w:r w:rsidR="00C524FB">
      <w:rPr>
        <w:i/>
        <w:color w:val="666666"/>
      </w:rPr>
      <w:t>January</w:t>
    </w:r>
    <w:r>
      <w:rPr>
        <w:i/>
        <w:color w:val="666666"/>
      </w:rPr>
      <w:t xml:space="preserve"> 202</w:t>
    </w:r>
    <w:r w:rsidR="00C524FB">
      <w:rPr>
        <w:i/>
        <w:color w:val="66666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4AC4" w14:textId="77777777" w:rsidR="002E121F" w:rsidRDefault="002E121F">
      <w:pPr>
        <w:spacing w:line="240" w:lineRule="auto"/>
      </w:pPr>
      <w:r>
        <w:separator/>
      </w:r>
    </w:p>
  </w:footnote>
  <w:footnote w:type="continuationSeparator" w:id="0">
    <w:p w14:paraId="01D8F0B0" w14:textId="77777777" w:rsidR="002E121F" w:rsidRDefault="002E12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CA04" w14:textId="77777777" w:rsidR="00D83B0B" w:rsidRDefault="00000000">
    <w:pPr>
      <w:rPr>
        <w:sz w:val="16"/>
        <w:szCs w:val="16"/>
      </w:rPr>
    </w:pPr>
    <w:r>
      <w:rPr>
        <w:noProof/>
      </w:rPr>
      <w:drawing>
        <wp:inline distT="114300" distB="114300" distL="114300" distR="114300" wp14:anchorId="764AE6BB" wp14:editId="328289CC">
          <wp:extent cx="1090613" cy="10906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0613" cy="1090613"/>
                  </a:xfrm>
                  <a:prstGeom prst="rect">
                    <a:avLst/>
                  </a:prstGeom>
                  <a:ln/>
                </pic:spPr>
              </pic:pic>
            </a:graphicData>
          </a:graphic>
        </wp:inline>
      </w:drawing>
    </w:r>
  </w:p>
  <w:p w14:paraId="6B8DB90B" w14:textId="77777777" w:rsidR="00D83B0B" w:rsidRDefault="00D83B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C166E"/>
    <w:multiLevelType w:val="multilevel"/>
    <w:tmpl w:val="788C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47A66"/>
    <w:multiLevelType w:val="multilevel"/>
    <w:tmpl w:val="E3CA7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3538037">
    <w:abstractNumId w:val="1"/>
  </w:num>
  <w:num w:numId="2" w16cid:durableId="8469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0B"/>
    <w:rsid w:val="00173D42"/>
    <w:rsid w:val="002E121F"/>
    <w:rsid w:val="00C524FB"/>
    <w:rsid w:val="00D8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7E51"/>
  <w15:docId w15:val="{5085D59C-84B9-F342-8C52-490D62D7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524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524FB"/>
    <w:rPr>
      <w:color w:val="0000FF"/>
      <w:u w:val="single"/>
    </w:rPr>
  </w:style>
  <w:style w:type="paragraph" w:styleId="Header">
    <w:name w:val="header"/>
    <w:basedOn w:val="Normal"/>
    <w:link w:val="HeaderChar"/>
    <w:uiPriority w:val="99"/>
    <w:unhideWhenUsed/>
    <w:rsid w:val="00C524FB"/>
    <w:pPr>
      <w:tabs>
        <w:tab w:val="center" w:pos="4680"/>
        <w:tab w:val="right" w:pos="9360"/>
      </w:tabs>
      <w:spacing w:line="240" w:lineRule="auto"/>
    </w:pPr>
  </w:style>
  <w:style w:type="character" w:customStyle="1" w:styleId="HeaderChar">
    <w:name w:val="Header Char"/>
    <w:basedOn w:val="DefaultParagraphFont"/>
    <w:link w:val="Header"/>
    <w:uiPriority w:val="99"/>
    <w:rsid w:val="00C524FB"/>
  </w:style>
  <w:style w:type="paragraph" w:styleId="Footer">
    <w:name w:val="footer"/>
    <w:basedOn w:val="Normal"/>
    <w:link w:val="FooterChar"/>
    <w:uiPriority w:val="99"/>
    <w:unhideWhenUsed/>
    <w:rsid w:val="00C524FB"/>
    <w:pPr>
      <w:tabs>
        <w:tab w:val="center" w:pos="4680"/>
        <w:tab w:val="right" w:pos="9360"/>
      </w:tabs>
      <w:spacing w:line="240" w:lineRule="auto"/>
    </w:pPr>
  </w:style>
  <w:style w:type="character" w:customStyle="1" w:styleId="FooterChar">
    <w:name w:val="Footer Char"/>
    <w:basedOn w:val="DefaultParagraphFont"/>
    <w:link w:val="Footer"/>
    <w:uiPriority w:val="99"/>
    <w:rsid w:val="00C52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bout.jstor.org/products/books/path-to-open/titl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bout.jstor.org/products/books/path-to-open/" TargetMode="External"/><Relationship Id="rId12" Type="http://schemas.openxmlformats.org/officeDocument/2006/relationships/hyperlink" Target="https://about.jstor.org/products/books/path-to-op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bout.jstor.org/products/books/path-to-op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bout.jstor.org/products/books/path-to-open/" TargetMode="External"/><Relationship Id="rId4" Type="http://schemas.openxmlformats.org/officeDocument/2006/relationships/webSettings" Target="webSettings.xml"/><Relationship Id="rId9" Type="http://schemas.openxmlformats.org/officeDocument/2006/relationships/hyperlink" Target="https://about.jstor.org/products/books/path-to-op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Papadouris</cp:lastModifiedBy>
  <cp:revision>2</cp:revision>
  <dcterms:created xsi:type="dcterms:W3CDTF">2026-01-14T19:36:00Z</dcterms:created>
  <dcterms:modified xsi:type="dcterms:W3CDTF">2026-01-14T19:36:00Z</dcterms:modified>
</cp:coreProperties>
</file>