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n2slitq9ad76" w:id="0"/>
      <w:bookmarkEnd w:id="0"/>
      <w:r w:rsidDel="00000000" w:rsidR="00000000" w:rsidRPr="00000000">
        <w:rPr>
          <w:rtl w:val="0"/>
        </w:rPr>
        <w:t xml:space="preserve">Get the word out: Path to Open social media kit for publishers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2,1,Heading 3,3,Heading 4,4,Heading 5,5,Heading 6,6,"</w:instrText>
            <w:fldChar w:fldCharType="separate"/>
          </w:r>
          <w:hyperlink w:anchor="_gopejcras5s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How to use this kit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nlc17svvk70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Suggested social media copy (adapt as needed)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ulkpulpdfue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Social media graphics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5">
      <w:pPr>
        <w:pStyle w:val="Heading2"/>
        <w:widowControl w:val="0"/>
        <w:rPr/>
      </w:pPr>
      <w:bookmarkStart w:colFirst="0" w:colLast="0" w:name="_gopejcras5sy" w:id="1"/>
      <w:bookmarkEnd w:id="1"/>
      <w:r w:rsidDel="00000000" w:rsidR="00000000" w:rsidRPr="00000000">
        <w:rPr>
          <w:rtl w:val="0"/>
        </w:rPr>
        <w:t xml:space="preserve">How to use this kit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  <w:t xml:space="preserve">Dear publishers,</w:t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  <w:t xml:space="preserve">We are excited to provide </w:t>
      </w:r>
      <w:r w:rsidDel="00000000" w:rsidR="00000000" w:rsidRPr="00000000">
        <w:rPr>
          <w:b w:val="1"/>
          <w:rtl w:val="0"/>
        </w:rPr>
        <w:t xml:space="preserve">suggested social media copy and graphics</w:t>
      </w:r>
      <w:r w:rsidDel="00000000" w:rsidR="00000000" w:rsidRPr="00000000">
        <w:rPr>
          <w:rtl w:val="0"/>
        </w:rPr>
        <w:t xml:space="preserve"> to help you promote Path to Open within your community. Accompanying graphics can be found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  <w:t xml:space="preserve">Feel free to </w:t>
      </w:r>
      <w:r w:rsidDel="00000000" w:rsidR="00000000" w:rsidRPr="00000000">
        <w:rPr>
          <w:b w:val="1"/>
          <w:rtl w:val="0"/>
        </w:rPr>
        <w:t xml:space="preserve">share the provided content across social media</w:t>
      </w:r>
      <w:r w:rsidDel="00000000" w:rsidR="00000000" w:rsidRPr="00000000">
        <w:rPr>
          <w:rtl w:val="0"/>
        </w:rPr>
        <w:t xml:space="preserve"> to raise awareness and encourage use of these valuable resources as they become available to participating institutions.</w:t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  <w:t xml:space="preserve">Thank you for your support in making the publication of open access scholarly monographs more sustainable for all.</w:t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</w:r>
      <w:r w:rsidDel="00000000" w:rsidR="00000000" w:rsidRPr="00000000">
        <w:rPr>
          <w:rtl w:val="0"/>
        </w:rPr>
        <w:t xml:space="preserve">The JSTOR Team</w:t>
      </w:r>
    </w:p>
    <w:p w:rsidR="00000000" w:rsidDel="00000000" w:rsidP="00000000" w:rsidRDefault="00000000" w:rsidRPr="00000000" w14:paraId="0000000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P.S. Tag JSTOR in your posts and we’ll amplify your messages across our social media channels!</w:t>
      </w:r>
    </w:p>
    <w:p w:rsidR="00000000" w:rsidDel="00000000" w:rsidP="00000000" w:rsidRDefault="00000000" w:rsidRPr="00000000" w14:paraId="0000001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LinkedIn: </w:t>
      </w:r>
      <w:hyperlink r:id="rId7">
        <w:r w:rsidDel="00000000" w:rsidR="00000000" w:rsidRPr="00000000">
          <w:rPr>
            <w:color w:val="1155cc"/>
            <w:rtl w:val="0"/>
          </w:rPr>
          <w:t xml:space="preserve">@JSTOR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Facebook: </w:t>
      </w:r>
      <w:hyperlink r:id="rId8">
        <w:r w:rsidDel="00000000" w:rsidR="00000000" w:rsidRPr="00000000">
          <w:rPr>
            <w:color w:val="1155cc"/>
            <w:rtl w:val="0"/>
          </w:rPr>
          <w:t xml:space="preserve">@JSTOR.org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rtl w:val="0"/>
          </w:rPr>
          <w:t xml:space="preserve">@JSTOR_org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Threads: </w:t>
      </w:r>
      <w:hyperlink r:id="rId10">
        <w:r w:rsidDel="00000000" w:rsidR="00000000" w:rsidRPr="00000000">
          <w:rPr>
            <w:color w:val="1155cc"/>
            <w:rtl w:val="0"/>
          </w:rPr>
          <w:t xml:space="preserve">@JSTOR_org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Bluesky: </w:t>
      </w:r>
      <w:hyperlink r:id="rId11">
        <w:r w:rsidDel="00000000" w:rsidR="00000000" w:rsidRPr="00000000">
          <w:rPr>
            <w:color w:val="1155cc"/>
            <w:rtl w:val="0"/>
          </w:rPr>
          <w:t xml:space="preserve">@jstor.bsky.social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nlc17svvk705" w:id="2"/>
      <w:bookmarkEnd w:id="2"/>
      <w:r w:rsidDel="00000000" w:rsidR="00000000" w:rsidRPr="00000000">
        <w:rPr>
          <w:rtl w:val="0"/>
        </w:rPr>
        <w:t xml:space="preserve">Suggested social media copy (adapt as needed)</w:t>
      </w:r>
    </w:p>
    <w:p w:rsidR="00000000" w:rsidDel="00000000" w:rsidP="00000000" w:rsidRDefault="00000000" w:rsidRPr="00000000" w14:paraId="00000018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📣 We’re on the #PathToOpen, a groundbreaking program in partnership with #UniversityPresses, #libraries, and JSTOR to publish more 📖 #OpenAccess books! 📖 Learn more at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https://about.jstor.org/path-to-open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Forthcoming books from </w:t>
      </w:r>
      <w:r w:rsidDel="00000000" w:rsidR="00000000" w:rsidRPr="00000000">
        <w:rPr>
          <w:highlight w:val="yellow"/>
          <w:rtl w:val="0"/>
        </w:rPr>
        <w:t xml:space="preserve">[Press Name]</w:t>
      </w:r>
      <w:r w:rsidDel="00000000" w:rsidR="00000000" w:rsidRPr="00000000">
        <w:rPr>
          <w:highlight w:val="white"/>
          <w:rtl w:val="0"/>
        </w:rPr>
        <w:t xml:space="preserve"> 📘 by </w:t>
      </w:r>
      <w:r w:rsidDel="00000000" w:rsidR="00000000" w:rsidRPr="00000000">
        <w:rPr>
          <w:highlight w:val="yellow"/>
          <w:rtl w:val="0"/>
        </w:rPr>
        <w:t xml:space="preserve">[Author(s)]</w:t>
      </w:r>
      <w:r w:rsidDel="00000000" w:rsidR="00000000" w:rsidRPr="00000000">
        <w:rPr>
          <w:highlight w:val="white"/>
          <w:rtl w:val="0"/>
        </w:rPr>
        <w:t xml:space="preserve"> are on the #PathToOpen from JSTOR. We're thrilled to make diverse scholarship #OpenAccess to expand their impact! Learn more: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https://about.jstor.org/path-to-open</w:t>
        </w:r>
      </w:hyperlink>
      <w:r w:rsidDel="00000000" w:rsidR="00000000" w:rsidRPr="00000000">
        <w:rPr>
          <w:highlight w:val="white"/>
          <w:rtl w:val="0"/>
        </w:rPr>
        <w:t xml:space="preserve">. ⚡ #OA #ReadUP #KnowledgeForAll</w:t>
      </w:r>
    </w:p>
    <w:p w:rsidR="00000000" w:rsidDel="00000000" w:rsidP="00000000" w:rsidRDefault="00000000" w:rsidRPr="00000000" w14:paraId="0000001B">
      <w:pPr>
        <w:spacing w:after="0" w:before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believe in our authors’ work ✍️ in the #SocialSciences + #Humanities. That's why we’re amplifying their 💥 impact 💥 w/ #PathToOpen, a partnership b/w #UniversityPresses, #libraries, + JSTOR to publish more #OpenAccess books: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https://about.jstor.org/path-to-open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We're committed to preserving #bibliodiversity and giving scholars a global audience. 🌏 That’s why we’re on the #PathToOpen with JSTOR to support the #OpenAccess publication of groundbreaking scholarly #ebooks that will bring diverse perspectives to millions.</w:t>
      </w:r>
    </w:p>
    <w:p w:rsidR="00000000" w:rsidDel="00000000" w:rsidP="00000000" w:rsidRDefault="00000000" w:rsidRPr="00000000" w14:paraId="0000001F">
      <w:pPr>
        <w:spacing w:after="0" w:before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Academic book publishing is evolving, and requires collaboration between passionate #UniversityPresses 📚, #libraries 🏫, and #scholars 📝. That's why we’re on the #PathToOpen with JSTOR, to sustainably increase #access to and engagement with hundreds of scholarly books.</w:t>
      </w:r>
    </w:p>
    <w:p w:rsidR="00000000" w:rsidDel="00000000" w:rsidP="00000000" w:rsidRDefault="00000000" w:rsidRPr="00000000" w14:paraId="00000021">
      <w:pPr>
        <w:spacing w:after="0" w:before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Exciting news: We’re on the #PathToOpen! 🔥 #OpenAccess publishing is about breaking barriers to knowledge. 🚀 We're collaborating with with #UniversityPresses 📚, #libraries 🏫, #scholars ✍️, and JSTOR to expand #access to diverse, high-quality academic books. #OA #ReadUP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ulkpulpdfue3" w:id="3"/>
      <w:bookmarkEnd w:id="3"/>
      <w:r w:rsidDel="00000000" w:rsidR="00000000" w:rsidRPr="00000000">
        <w:rPr>
          <w:rtl w:val="0"/>
        </w:rPr>
        <w:t xml:space="preserve">Social media 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rPr>
          <w:color w:val="666666"/>
        </w:rPr>
      </w:pPr>
      <w:r w:rsidDel="00000000" w:rsidR="00000000" w:rsidRPr="00000000">
        <w:rPr>
          <w:rtl w:val="0"/>
        </w:rPr>
        <w:t xml:space="preserve">Feel free to</w:t>
      </w:r>
      <w:r w:rsidDel="00000000" w:rsidR="00000000" w:rsidRPr="00000000">
        <w:rPr>
          <w:rtl w:val="0"/>
        </w:rPr>
        <w:t xml:space="preserve"> use any of the graphics found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in your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>
        <w:i w:val="1"/>
        <w:color w:val="666666"/>
      </w:rPr>
    </w:pPr>
    <w:r w:rsidDel="00000000" w:rsidR="00000000" w:rsidRPr="00000000">
      <w:rPr>
        <w:i w:val="1"/>
        <w:color w:val="666666"/>
        <w:rtl w:val="0"/>
      </w:rPr>
      <w:t xml:space="preserve">Updated February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1090613" cy="1090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sky.app/profile/jstor.bsky.social" TargetMode="External"/><Relationship Id="rId10" Type="http://schemas.openxmlformats.org/officeDocument/2006/relationships/hyperlink" Target="https://www.threads.net/@jstor_org" TargetMode="External"/><Relationship Id="rId13" Type="http://schemas.openxmlformats.org/officeDocument/2006/relationships/hyperlink" Target="https://about.jstor.org/path-to-open" TargetMode="External"/><Relationship Id="rId12" Type="http://schemas.openxmlformats.org/officeDocument/2006/relationships/hyperlink" Target="https://about.jstor.org/path-to-op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jstor_org/" TargetMode="External"/><Relationship Id="rId15" Type="http://schemas.openxmlformats.org/officeDocument/2006/relationships/hyperlink" Target="https://about.jstor.org/path-to-open/communications-toolkit-for-publishers" TargetMode="External"/><Relationship Id="rId14" Type="http://schemas.openxmlformats.org/officeDocument/2006/relationships/hyperlink" Target="https://about.jstor.org/path-to-open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bout.jstor.org/path-to-open/communications-toolkit-for-publishers" TargetMode="External"/><Relationship Id="rId7" Type="http://schemas.openxmlformats.org/officeDocument/2006/relationships/hyperlink" Target="https://www.linkedin.com/company/jstor/" TargetMode="External"/><Relationship Id="rId8" Type="http://schemas.openxmlformats.org/officeDocument/2006/relationships/hyperlink" Target="https://www.facebook.com/JSTOR.or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